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02A92" w14:textId="77777777" w:rsidR="00974033" w:rsidRDefault="00974033" w:rsidP="00974033">
      <w:pPr>
        <w:rPr>
          <w:rFonts w:asciiTheme="minorHAnsi" w:eastAsia="Times New Roman" w:hAnsiTheme="minorHAnsi" w:cstheme="minorHAnsi"/>
          <w:b/>
          <w:color w:val="000000"/>
          <w:szCs w:val="24"/>
          <w:lang w:eastAsia="pl-PL"/>
        </w:rPr>
      </w:pPr>
    </w:p>
    <w:p w14:paraId="064A07D6" w14:textId="77777777" w:rsidR="00D1048F" w:rsidRDefault="00D1048F" w:rsidP="00974033">
      <w:pPr>
        <w:rPr>
          <w:rFonts w:asciiTheme="minorHAnsi" w:eastAsia="Times New Roman" w:hAnsiTheme="minorHAnsi" w:cstheme="minorHAnsi"/>
          <w:b/>
          <w:color w:val="000000"/>
          <w:szCs w:val="24"/>
          <w:lang w:eastAsia="pl-PL"/>
        </w:rPr>
      </w:pPr>
    </w:p>
    <w:p w14:paraId="611B3F6F" w14:textId="77777777" w:rsidR="00D1048F" w:rsidRDefault="00D1048F" w:rsidP="00974033">
      <w:pPr>
        <w:rPr>
          <w:rFonts w:asciiTheme="minorHAnsi" w:eastAsia="Times New Roman" w:hAnsiTheme="minorHAnsi" w:cstheme="minorHAnsi"/>
          <w:b/>
          <w:color w:val="000000"/>
          <w:szCs w:val="24"/>
          <w:lang w:eastAsia="pl-PL"/>
        </w:rPr>
      </w:pPr>
    </w:p>
    <w:p w14:paraId="6D5D62FB" w14:textId="77777777" w:rsidR="00D1048F" w:rsidRDefault="00D1048F" w:rsidP="00974033">
      <w:pPr>
        <w:rPr>
          <w:rFonts w:asciiTheme="minorHAnsi" w:eastAsia="Times New Roman" w:hAnsiTheme="minorHAnsi" w:cstheme="minorHAnsi"/>
          <w:b/>
          <w:color w:val="000000"/>
          <w:szCs w:val="24"/>
          <w:lang w:eastAsia="pl-PL"/>
        </w:rPr>
      </w:pPr>
    </w:p>
    <w:tbl>
      <w:tblPr>
        <w:tblW w:w="92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D1048F" w14:paraId="14BF70BC" w14:textId="77777777" w:rsidTr="00D1048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255" w:type="dxa"/>
          </w:tcPr>
          <w:p w14:paraId="0E34A58B" w14:textId="124B5EEF" w:rsidR="00D1048F" w:rsidRDefault="00D1048F" w:rsidP="00D1048F">
            <w:pPr>
              <w:ind w:left="52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</w:pPr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Szkolenie: </w:t>
            </w:r>
            <w:proofErr w:type="spellStart"/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Audiodeskrypcja</w:t>
            </w:r>
            <w:proofErr w:type="spellEnd"/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 w materiał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ach audiowizualnych, 6.11.2023, godz. 9.00-15.30</w:t>
            </w:r>
          </w:p>
        </w:tc>
      </w:tr>
      <w:tr w:rsidR="00D1048F" w14:paraId="649DBC6B" w14:textId="77777777" w:rsidTr="00D1048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255" w:type="dxa"/>
          </w:tcPr>
          <w:p w14:paraId="1BA9476D" w14:textId="7085B0BE" w:rsidR="00D1048F" w:rsidRPr="00E96C30" w:rsidRDefault="00D1048F" w:rsidP="00D1048F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E96C30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Wydział Mechaniczny, ul. </w:t>
            </w:r>
            <w:proofErr w:type="spellStart"/>
            <w:r w:rsidRPr="00E96C30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Stasieckiego</w:t>
            </w:r>
            <w:proofErr w:type="spellEnd"/>
            <w:r w:rsidRPr="00E96C30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54, aula 131</w:t>
            </w:r>
          </w:p>
          <w:p w14:paraId="4AE23F28" w14:textId="77777777" w:rsidR="00D1048F" w:rsidRPr="00E96C30" w:rsidRDefault="00D1048F" w:rsidP="00D1048F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</w:p>
        </w:tc>
      </w:tr>
      <w:tr w:rsidR="00D1048F" w14:paraId="292F578C" w14:textId="77777777" w:rsidTr="00D1048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255" w:type="dxa"/>
          </w:tcPr>
          <w:p w14:paraId="058A641D" w14:textId="53DA5286" w:rsidR="00D1048F" w:rsidRPr="00E96C30" w:rsidRDefault="00D1048F" w:rsidP="00D1048F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E96C30">
              <w:rPr>
                <w:rFonts w:asciiTheme="minorHAnsi" w:hAnsiTheme="minorHAnsi" w:cstheme="minorHAnsi"/>
              </w:rPr>
              <w:t>Wydział Inżynierii Chemicznej i Towaroznawstwa: ul. Chrobrego 27, sala nr 150</w:t>
            </w:r>
          </w:p>
        </w:tc>
      </w:tr>
      <w:tr w:rsidR="00D1048F" w14:paraId="45715457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490E521F" w14:textId="01E8FC9B" w:rsidR="00D1048F" w:rsidRPr="00E96C30" w:rsidRDefault="00D1048F" w:rsidP="00D1048F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E96C30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Wydział Transportu, Elektrotechniki i Informatyki: ul. Chrobrego 29, sala Rady Wydziału - nr 143</w:t>
            </w:r>
          </w:p>
        </w:tc>
      </w:tr>
      <w:tr w:rsidR="00D1048F" w14:paraId="1E3E45AF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06705374" w14:textId="184A4116" w:rsidR="00D1048F" w:rsidRPr="00974033" w:rsidRDefault="000D6740" w:rsidP="000D6740">
            <w:pPr>
              <w:ind w:left="52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</w:pPr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Szkolenie: </w:t>
            </w:r>
            <w:proofErr w:type="spellStart"/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Audiodeskrypcja</w:t>
            </w:r>
            <w:proofErr w:type="spellEnd"/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 w materiał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ach audiowizualnych,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7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.11.2023, godz. 9.00-15.30</w:t>
            </w:r>
          </w:p>
        </w:tc>
      </w:tr>
      <w:tr w:rsidR="00D1048F" w14:paraId="4FF2E2F4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293DFFE9" w14:textId="77777777" w:rsidR="00D1048F" w:rsidRPr="0071125E" w:rsidRDefault="000D6740" w:rsidP="000D6740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71125E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Wydział  Nauk Medycznych i Nauk o Zdrowiu, ul. Chrobrego 27, </w:t>
            </w:r>
            <w:proofErr w:type="spellStart"/>
            <w:r w:rsidRPr="0071125E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Mala</w:t>
            </w:r>
            <w:proofErr w:type="spellEnd"/>
            <w:r w:rsidRPr="0071125E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hala, sala nr 2</w:t>
            </w:r>
          </w:p>
          <w:p w14:paraId="0E82EE0B" w14:textId="58C56643" w:rsidR="00E96C30" w:rsidRPr="0071125E" w:rsidRDefault="00E96C30" w:rsidP="000D6740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</w:p>
        </w:tc>
      </w:tr>
      <w:tr w:rsidR="00D1048F" w14:paraId="19A4F787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7ED51E5B" w14:textId="7ABC5FB5" w:rsidR="00E96C30" w:rsidRPr="0071125E" w:rsidRDefault="00E96C30" w:rsidP="00E96C3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r w:rsidRPr="0071125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Wydział Sztuki, ul</w:t>
            </w:r>
            <w:r w:rsidR="00BB1845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>.</w:t>
            </w:r>
            <w:r w:rsidRPr="0071125E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 Malczewskiego 22, sala 126</w:t>
            </w:r>
          </w:p>
          <w:p w14:paraId="28672FE4" w14:textId="2A57A156" w:rsidR="00E96C30" w:rsidRPr="0071125E" w:rsidRDefault="00E96C30" w:rsidP="00E96C30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</w:p>
        </w:tc>
      </w:tr>
      <w:tr w:rsidR="000D6740" w14:paraId="4D2F9E97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031293CA" w14:textId="27B08CDB" w:rsidR="000D6740" w:rsidRPr="00BB1845" w:rsidRDefault="00BB1845" w:rsidP="00D1048F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BB1845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Wydział Filologiczno-Pedagogiczny, ul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.</w:t>
            </w:r>
            <w:r w:rsidRPr="00BB1845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Malczewskiego 22, sala 104</w:t>
            </w:r>
          </w:p>
          <w:p w14:paraId="32ED1AF3" w14:textId="7210A18D" w:rsidR="00BB1845" w:rsidRPr="00974033" w:rsidRDefault="00BB1845" w:rsidP="00D1048F">
            <w:pPr>
              <w:ind w:left="52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</w:pPr>
          </w:p>
        </w:tc>
      </w:tr>
      <w:tr w:rsidR="000D6740" w14:paraId="079680AE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753B8627" w14:textId="3A46B481" w:rsidR="0029434A" w:rsidRPr="008B29D5" w:rsidRDefault="007E2B1A" w:rsidP="009C4E32">
            <w:pPr>
              <w:tabs>
                <w:tab w:val="center" w:pos="4583"/>
              </w:tabs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8B29D5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Pion Kanclerski, ul. Malczewskiego 29,  </w:t>
            </w:r>
            <w:r w:rsidRPr="008B29D5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Rektorat,</w:t>
            </w:r>
            <w:r w:rsidRPr="008B29D5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 (zdalnie)</w:t>
            </w:r>
          </w:p>
        </w:tc>
      </w:tr>
      <w:tr w:rsidR="000D6740" w14:paraId="1582DA85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5DC2CEC2" w14:textId="0793E941" w:rsidR="000D6740" w:rsidRPr="00974033" w:rsidRDefault="008B29D5" w:rsidP="008B29D5">
            <w:pPr>
              <w:ind w:left="52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</w:pPr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Szkolenie: </w:t>
            </w:r>
            <w:proofErr w:type="spellStart"/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Audiodeskrypcja</w:t>
            </w:r>
            <w:proofErr w:type="spellEnd"/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 w materiał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ach audiowizualnych,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8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.11.2023, godz. 9.00-15.30</w:t>
            </w:r>
          </w:p>
        </w:tc>
      </w:tr>
      <w:tr w:rsidR="008B29D5" w14:paraId="0AC6B835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4CA249C8" w14:textId="77777777" w:rsidR="008B29D5" w:rsidRDefault="003C395C" w:rsidP="00D1048F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3C395C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Wydział Ekonomii i Finansów, ul. Chrobrego 31, sala 247</w:t>
            </w:r>
          </w:p>
          <w:p w14:paraId="4454F84F" w14:textId="22E4591B" w:rsidR="003C395C" w:rsidRPr="003C395C" w:rsidRDefault="003C395C" w:rsidP="00D1048F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</w:p>
        </w:tc>
      </w:tr>
      <w:tr w:rsidR="008B29D5" w14:paraId="6542283A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7F1B4769" w14:textId="77777777" w:rsidR="008B29D5" w:rsidRPr="003C395C" w:rsidRDefault="003C395C" w:rsidP="00D1048F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3C395C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Wydział Prawa i Administracji: ul. Chrobrego 31, sala 301</w:t>
            </w:r>
          </w:p>
          <w:p w14:paraId="65B4D452" w14:textId="1C9AF0F9" w:rsidR="003C395C" w:rsidRPr="00974033" w:rsidRDefault="003C395C" w:rsidP="00D1048F">
            <w:pPr>
              <w:ind w:left="52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</w:pPr>
          </w:p>
        </w:tc>
      </w:tr>
      <w:tr w:rsidR="008B29D5" w14:paraId="07C7F57E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14331C0E" w14:textId="0F9786F0" w:rsidR="008B29D5" w:rsidRPr="0037071E" w:rsidRDefault="0037071E" w:rsidP="00D1048F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37071E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Biblioteka Uniwersytecka, BON, SJO, SM, SWF, Biblioteka Uniwersytecka, ul. Chrobrego 33, sala 117</w:t>
            </w:r>
          </w:p>
        </w:tc>
      </w:tr>
      <w:tr w:rsidR="008B29D5" w14:paraId="4EBCBE19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2E82106C" w14:textId="42E53062" w:rsidR="008B29D5" w:rsidRPr="00974033" w:rsidRDefault="008B29D5" w:rsidP="008B29D5">
            <w:pPr>
              <w:ind w:left="52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</w:pPr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Szkolenie: </w:t>
            </w:r>
            <w:proofErr w:type="spellStart"/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Audiodeskrypcja</w:t>
            </w:r>
            <w:proofErr w:type="spellEnd"/>
            <w:r w:rsidRPr="00D1048F"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 w materiał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 xml:space="preserve">ach audiowizualnych,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10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  <w:t>.11.2023, godz. 9.00-15.30</w:t>
            </w:r>
          </w:p>
        </w:tc>
      </w:tr>
      <w:tr w:rsidR="008B29D5" w14:paraId="22547380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2120DF21" w14:textId="77777777" w:rsidR="008B29D5" w:rsidRDefault="009C4E32" w:rsidP="009C4E32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  <w:r w:rsidRPr="009C4E3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Ośrodek Informatyki i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P</w:t>
            </w:r>
            <w:r w:rsidRPr="009C4E3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romocji </w:t>
            </w:r>
            <w:r w:rsidRPr="009C4E32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ul. Malczewskiego 29,  </w:t>
            </w:r>
            <w:r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>Rektorat, sala nr 25</w:t>
            </w:r>
          </w:p>
          <w:p w14:paraId="7FB6C946" w14:textId="5149522A" w:rsidR="00EA4C2A" w:rsidRPr="009C4E32" w:rsidRDefault="00EA4C2A" w:rsidP="009C4E32">
            <w:pPr>
              <w:ind w:left="52"/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</w:pPr>
          </w:p>
        </w:tc>
      </w:tr>
      <w:tr w:rsidR="008B29D5" w14:paraId="14CC87FA" w14:textId="77777777" w:rsidTr="00D1048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255" w:type="dxa"/>
          </w:tcPr>
          <w:p w14:paraId="262CD62A" w14:textId="3863644C" w:rsidR="00EA4C2A" w:rsidRPr="00EA4C2A" w:rsidRDefault="00EA4C2A" w:rsidP="00EA4C2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</w:pPr>
            <w:bookmarkStart w:id="0" w:name="_GoBack"/>
            <w:r w:rsidRPr="00EA4C2A">
              <w:rPr>
                <w:rFonts w:asciiTheme="minorHAnsi" w:eastAsia="Times New Roman" w:hAnsiTheme="minorHAnsi" w:cstheme="minorHAnsi"/>
                <w:color w:val="000000"/>
                <w:szCs w:val="24"/>
                <w:lang w:eastAsia="pl-PL"/>
              </w:rPr>
              <w:t xml:space="preserve">Biuro Obsługi Studenta nr 1, Biuro Obsługi Studenta nr 2, Biuro Obsługi Studenta nr 3, Dział Nauczania, </w:t>
            </w:r>
            <w:r w:rsidRPr="00EA4C2A">
              <w:rPr>
                <w:rFonts w:ascii="Calibri" w:eastAsia="Times New Roman" w:hAnsi="Calibri" w:cs="Calibri"/>
                <w:color w:val="000000"/>
                <w:szCs w:val="24"/>
                <w:lang w:eastAsia="pl-PL"/>
              </w:rPr>
              <w:t xml:space="preserve">Wydział Sztuki, ul. Malczewskiego 22, </w:t>
            </w:r>
            <w:r w:rsidRPr="00EA4C2A">
              <w:rPr>
                <w:rFonts w:ascii="Calibri" w:eastAsia="Times New Roman" w:hAnsi="Calibri" w:cs="Calibri"/>
                <w:color w:val="000000" w:themeColor="text1"/>
                <w:szCs w:val="24"/>
                <w:lang w:eastAsia="pl-PL"/>
              </w:rPr>
              <w:t>sala 126</w:t>
            </w:r>
          </w:p>
          <w:bookmarkEnd w:id="0"/>
          <w:p w14:paraId="55861B27" w14:textId="218FD6B6" w:rsidR="008B29D5" w:rsidRPr="00974033" w:rsidRDefault="008B29D5" w:rsidP="00D1048F">
            <w:pPr>
              <w:ind w:left="52"/>
              <w:rPr>
                <w:rFonts w:asciiTheme="minorHAnsi" w:eastAsia="Times New Roman" w:hAnsiTheme="minorHAnsi" w:cstheme="minorHAnsi"/>
                <w:b/>
                <w:color w:val="000000"/>
                <w:szCs w:val="24"/>
                <w:lang w:eastAsia="pl-PL"/>
              </w:rPr>
            </w:pPr>
          </w:p>
        </w:tc>
      </w:tr>
    </w:tbl>
    <w:p w14:paraId="56734D0F" w14:textId="77777777" w:rsidR="00E71521" w:rsidRPr="006F0928" w:rsidRDefault="00E71521" w:rsidP="00E71521">
      <w:pPr>
        <w:rPr>
          <w:szCs w:val="24"/>
        </w:rPr>
      </w:pPr>
    </w:p>
    <w:sectPr w:rsidR="00E71521" w:rsidRPr="006F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0CC8"/>
    <w:multiLevelType w:val="hybridMultilevel"/>
    <w:tmpl w:val="28A49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00396"/>
    <w:multiLevelType w:val="multilevel"/>
    <w:tmpl w:val="8C2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2C71DA"/>
    <w:multiLevelType w:val="hybridMultilevel"/>
    <w:tmpl w:val="0BA2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FA"/>
    <w:rsid w:val="00051DA3"/>
    <w:rsid w:val="000D6740"/>
    <w:rsid w:val="00195AEC"/>
    <w:rsid w:val="0029434A"/>
    <w:rsid w:val="0037071E"/>
    <w:rsid w:val="003C395C"/>
    <w:rsid w:val="00587B82"/>
    <w:rsid w:val="006F0928"/>
    <w:rsid w:val="0071125E"/>
    <w:rsid w:val="00776C0B"/>
    <w:rsid w:val="007E2B1A"/>
    <w:rsid w:val="00846F5E"/>
    <w:rsid w:val="008B29D5"/>
    <w:rsid w:val="00974033"/>
    <w:rsid w:val="009C4E32"/>
    <w:rsid w:val="00A54551"/>
    <w:rsid w:val="00B81095"/>
    <w:rsid w:val="00B91854"/>
    <w:rsid w:val="00B97944"/>
    <w:rsid w:val="00BB1845"/>
    <w:rsid w:val="00BC2235"/>
    <w:rsid w:val="00BE09B5"/>
    <w:rsid w:val="00C66F99"/>
    <w:rsid w:val="00CB2A17"/>
    <w:rsid w:val="00D1048F"/>
    <w:rsid w:val="00D9247E"/>
    <w:rsid w:val="00D95FFD"/>
    <w:rsid w:val="00E71521"/>
    <w:rsid w:val="00E96C30"/>
    <w:rsid w:val="00EA4C2A"/>
    <w:rsid w:val="00E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9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21"/>
    <w:pPr>
      <w:spacing w:after="0" w:line="36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521"/>
    <w:pPr>
      <w:ind w:left="720"/>
      <w:contextualSpacing/>
    </w:pPr>
  </w:style>
  <w:style w:type="paragraph" w:customStyle="1" w:styleId="xelementtoproof">
    <w:name w:val="x_elementtoproof"/>
    <w:basedOn w:val="Normalny"/>
    <w:rsid w:val="00D9247E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21"/>
    <w:pPr>
      <w:spacing w:after="0" w:line="360" w:lineRule="atLeast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521"/>
    <w:pPr>
      <w:ind w:left="720"/>
      <w:contextualSpacing/>
    </w:pPr>
  </w:style>
  <w:style w:type="paragraph" w:customStyle="1" w:styleId="xelementtoproof">
    <w:name w:val="x_elementtoproof"/>
    <w:basedOn w:val="Normalny"/>
    <w:rsid w:val="00D9247E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Białkowska</dc:creator>
  <cp:lastModifiedBy>Mikołaj</cp:lastModifiedBy>
  <cp:revision>16</cp:revision>
  <dcterms:created xsi:type="dcterms:W3CDTF">2023-11-07T08:50:00Z</dcterms:created>
  <dcterms:modified xsi:type="dcterms:W3CDTF">2023-11-07T09:09:00Z</dcterms:modified>
</cp:coreProperties>
</file>