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811"/>
        <w:gridCol w:w="1146"/>
        <w:gridCol w:w="3789"/>
        <w:gridCol w:w="970"/>
        <w:gridCol w:w="1573"/>
      </w:tblGrid>
      <w:tr w:rsidR="00531B21" w:rsidTr="00531B21"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531B21" w:rsidTr="00531B21"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pPr>
              <w:jc w:val="center"/>
              <w:rPr>
                <w:b/>
              </w:rPr>
            </w:pPr>
            <w:r>
              <w:rPr>
                <w:b/>
              </w:rPr>
              <w:t>Wydział Mechaniczny</w:t>
            </w:r>
          </w:p>
        </w:tc>
      </w:tr>
      <w:tr w:rsidR="00531B21" w:rsidTr="00531B2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data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Liczba godzin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Czas trwania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Nazwa szkolenia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Liczba osób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Obiekt, sala</w:t>
            </w:r>
          </w:p>
        </w:tc>
      </w:tr>
      <w:tr w:rsidR="00531B21" w:rsidTr="00531B2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20.03.23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9.00-14.00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 xml:space="preserve">Komunikacja z osobami głuchymi oraz niedosłyszącymi (1 dzień) (szkolenie razem z </w:t>
            </w:r>
            <w:proofErr w:type="spellStart"/>
            <w:r>
              <w:t>WTEiI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proofErr w:type="spellStart"/>
            <w:r>
              <w:t>WTEiI</w:t>
            </w:r>
            <w:proofErr w:type="spellEnd"/>
            <w:r>
              <w:t>, ul.  Malczewskiego 29, sala do ustalenia</w:t>
            </w:r>
          </w:p>
        </w:tc>
      </w:tr>
      <w:tr w:rsidR="00531B21" w:rsidTr="00531B2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21.03.23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9.00-14.00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Komunikacja z osobami głuchymi oraz niedosłyszącym (2 dzień)</w:t>
            </w:r>
          </w:p>
          <w:p w:rsidR="00531B21" w:rsidRDefault="00531B21">
            <w:r>
              <w:t xml:space="preserve">(szkolenie razem z </w:t>
            </w:r>
            <w:proofErr w:type="spellStart"/>
            <w:r>
              <w:t>WTEiI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proofErr w:type="spellStart"/>
            <w:r>
              <w:t>WTEiI</w:t>
            </w:r>
            <w:proofErr w:type="spellEnd"/>
            <w:r>
              <w:t>, ul.  Malczewskiego 29, sala do ustalenia</w:t>
            </w:r>
          </w:p>
        </w:tc>
      </w:tr>
      <w:tr w:rsidR="00531B21" w:rsidTr="00531B2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05.04.23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9.00-15.30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Zaburzenia psychiczne oraz kryzys zdrowia psychicznego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 xml:space="preserve">WM, ul. </w:t>
            </w:r>
            <w:proofErr w:type="spellStart"/>
            <w:r>
              <w:t>Stasieckiego</w:t>
            </w:r>
            <w:proofErr w:type="spellEnd"/>
            <w:r>
              <w:t xml:space="preserve"> 54, sala do ustalenia</w:t>
            </w:r>
          </w:p>
        </w:tc>
      </w:tr>
      <w:tr w:rsidR="00531B21" w:rsidTr="00531B2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15.05.23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9.00-14.00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Dostępność tekstu, grafiki oraz stron www dla osób z niepełnosprawnością (1 dzień)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 xml:space="preserve">WM, ul. </w:t>
            </w:r>
            <w:proofErr w:type="spellStart"/>
            <w:r>
              <w:t>Stasieckiego</w:t>
            </w:r>
            <w:proofErr w:type="spellEnd"/>
            <w:r>
              <w:t xml:space="preserve"> 54, sala do ustalenia</w:t>
            </w:r>
          </w:p>
        </w:tc>
      </w:tr>
      <w:tr w:rsidR="00531B21" w:rsidTr="00531B21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16.05.23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9.00-14.00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Dostępność tekstu, grafiki oraz stron www dla osób z niepełnosprawnością (2 dzień)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 xml:space="preserve">ul. </w:t>
            </w:r>
            <w:proofErr w:type="spellStart"/>
            <w:r>
              <w:t>Stasieckiego</w:t>
            </w:r>
            <w:proofErr w:type="spellEnd"/>
            <w:r>
              <w:t xml:space="preserve"> 54, sala do ustalenia</w:t>
            </w:r>
          </w:p>
        </w:tc>
      </w:tr>
      <w:tr w:rsidR="00531B21" w:rsidTr="00531B21"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21" w:rsidRDefault="00531B21">
            <w:r>
              <w:t>O godz. 12.00 przerwa obiadowa</w:t>
            </w:r>
          </w:p>
        </w:tc>
      </w:tr>
    </w:tbl>
    <w:p w:rsidR="00B22DA2" w:rsidRDefault="00B22DA2">
      <w:bookmarkStart w:id="0" w:name="_GoBack"/>
      <w:bookmarkEnd w:id="0"/>
    </w:p>
    <w:sectPr w:rsidR="00B22DA2" w:rsidSect="0074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21"/>
    <w:rsid w:val="00531B21"/>
    <w:rsid w:val="00741571"/>
    <w:rsid w:val="00820207"/>
    <w:rsid w:val="00B22DA2"/>
    <w:rsid w:val="00E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B2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B2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1</cp:revision>
  <dcterms:created xsi:type="dcterms:W3CDTF">2023-03-10T08:28:00Z</dcterms:created>
  <dcterms:modified xsi:type="dcterms:W3CDTF">2023-03-10T08:28:00Z</dcterms:modified>
</cp:coreProperties>
</file>