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39" w:rsidRPr="00EB2539" w:rsidRDefault="00EB2539" w:rsidP="00EB2539">
      <w:pPr>
        <w:jc w:val="right"/>
        <w:rPr>
          <w:rFonts w:eastAsia="Calibri" w:cs="Times New Roman"/>
        </w:rPr>
      </w:pPr>
      <w:bookmarkStart w:id="0" w:name="_GoBack"/>
      <w:bookmarkEnd w:id="0"/>
      <w:r w:rsidRPr="00EB2539">
        <w:rPr>
          <w:rFonts w:eastAsia="Calibri" w:cs="Times New Roman"/>
        </w:rPr>
        <w:t xml:space="preserve">Załącznik nr </w:t>
      </w:r>
      <w:r w:rsidR="004F6ABD">
        <w:rPr>
          <w:rFonts w:eastAsia="Calibri" w:cs="Times New Roman"/>
        </w:rPr>
        <w:t xml:space="preserve">5b </w:t>
      </w:r>
    </w:p>
    <w:p w:rsidR="00EB2539" w:rsidRPr="00EB2539" w:rsidRDefault="00EB2539" w:rsidP="00EB2539">
      <w:pPr>
        <w:jc w:val="center"/>
        <w:rPr>
          <w:rFonts w:eastAsia="Calibri" w:cs="Times New Roman"/>
        </w:rPr>
      </w:pPr>
      <w:r w:rsidRPr="00EB2539">
        <w:rPr>
          <w:rFonts w:eastAsia="Calibri" w:cs="Times New Roman"/>
        </w:rPr>
        <w:t>Projektowane postanowienia umowy</w:t>
      </w:r>
      <w:r w:rsidR="00616DA9">
        <w:rPr>
          <w:rFonts w:eastAsia="Calibri" w:cs="Times New Roman"/>
        </w:rPr>
        <w:t xml:space="preserve"> B</w:t>
      </w:r>
    </w:p>
    <w:p w:rsidR="00EB2539" w:rsidRPr="00EB2539" w:rsidRDefault="00EB2539" w:rsidP="00EB2539">
      <w:pPr>
        <w:spacing w:after="0"/>
        <w:jc w:val="center"/>
        <w:rPr>
          <w:rFonts w:ascii="Times New Roman" w:eastAsia="Calibri" w:hAnsi="Times New Roman" w:cs="Times New Roman"/>
          <w:b/>
        </w:rPr>
      </w:pPr>
      <w:r w:rsidRPr="00EB2539">
        <w:rPr>
          <w:rFonts w:ascii="Times New Roman" w:eastAsia="Calibri" w:hAnsi="Times New Roman" w:cs="Times New Roman"/>
          <w:b/>
        </w:rPr>
        <w:t>§ 1</w:t>
      </w:r>
    </w:p>
    <w:p w:rsidR="00EB2539" w:rsidRPr="00EB2539" w:rsidRDefault="00EB2539" w:rsidP="00EB2539">
      <w:pPr>
        <w:spacing w:after="0"/>
        <w:jc w:val="center"/>
        <w:rPr>
          <w:rFonts w:ascii="Times New Roman" w:eastAsia="Calibri" w:hAnsi="Times New Roman" w:cs="Times New Roman"/>
          <w:b/>
        </w:rPr>
      </w:pPr>
      <w:r w:rsidRPr="00EB2539">
        <w:rPr>
          <w:rFonts w:ascii="Times New Roman" w:eastAsia="Calibri" w:hAnsi="Times New Roman" w:cs="Times New Roman"/>
          <w:b/>
        </w:rPr>
        <w:t>Przedmiot umowy</w:t>
      </w:r>
    </w:p>
    <w:p w:rsidR="00EB2539" w:rsidRPr="00EB2539" w:rsidRDefault="00EB2539" w:rsidP="00EB2539">
      <w:pPr>
        <w:rPr>
          <w:rFonts w:ascii="Times New Roman" w:eastAsia="Calibri" w:hAnsi="Times New Roman" w:cs="Times New Roman"/>
        </w:rPr>
      </w:pPr>
      <w:r w:rsidRPr="00EB2539">
        <w:rPr>
          <w:rFonts w:ascii="Times New Roman" w:eastAsia="Calibri" w:hAnsi="Times New Roman" w:cs="Times New Roman"/>
          <w:noProof/>
          <w:lang w:eastAsia="pl-PL"/>
        </w:rPr>
        <w:t>Przedmiotem umowy na podstawie umowy: POWR.03.05.00-00-A059/20-  00 o dofinansowanie Projektu : „ UTHRad.- dostępny dla wszystkich” w ramach Programu Operacyjnego Wiedza Edukacja Rozwój 2014- 2020 współfinasowanego ze środków Europejskiego Funduszu Społecznego są:</w:t>
      </w:r>
    </w:p>
    <w:p w:rsidR="00EB2539" w:rsidRPr="00EB2539" w:rsidRDefault="00EB2539" w:rsidP="00EB2539">
      <w:pPr>
        <w:numPr>
          <w:ilvl w:val="0"/>
          <w:numId w:val="28"/>
        </w:numPr>
        <w:ind w:left="0" w:firstLine="0"/>
        <w:contextualSpacing/>
        <w:rPr>
          <w:rFonts w:ascii="Times New Roman" w:eastAsia="Calibri" w:hAnsi="Times New Roman" w:cs="Times New Roman"/>
        </w:rPr>
      </w:pPr>
      <w:r w:rsidRPr="00EB2539">
        <w:rPr>
          <w:rFonts w:ascii="Times New Roman" w:eastAsia="Calibri" w:hAnsi="Times New Roman" w:cs="Times New Roman"/>
          <w:b/>
        </w:rPr>
        <w:t>Zadanie 1</w:t>
      </w:r>
    </w:p>
    <w:p w:rsidR="00EB2539" w:rsidRPr="00DC045E" w:rsidRDefault="00EB2539" w:rsidP="00EB2539">
      <w:pPr>
        <w:rPr>
          <w:rFonts w:ascii="Times New Roman" w:eastAsia="Calibri" w:hAnsi="Times New Roman" w:cs="Times New Roman"/>
          <w:noProof/>
          <w:lang w:eastAsia="pl-PL"/>
        </w:rPr>
      </w:pPr>
      <w:r w:rsidRPr="00EB2539">
        <w:rPr>
          <w:rFonts w:ascii="Times New Roman" w:eastAsia="Calibri" w:hAnsi="Times New Roman" w:cs="Times New Roman"/>
          <w:noProof/>
          <w:lang w:eastAsia="pl-PL"/>
        </w:rPr>
        <w:t xml:space="preserve">Zaprojektowanie, wykonanie, dostawa oraz montaż </w:t>
      </w:r>
      <w:r w:rsidR="00457CA8">
        <w:rPr>
          <w:rFonts w:ascii="Times New Roman" w:eastAsia="Calibri" w:hAnsi="Times New Roman" w:cs="Times New Roman"/>
          <w:noProof/>
          <w:lang w:eastAsia="pl-PL"/>
        </w:rPr>
        <w:t xml:space="preserve">550 szt. </w:t>
      </w:r>
      <w:r w:rsidR="00257F14">
        <w:rPr>
          <w:rFonts w:ascii="Times New Roman" w:eastAsia="Calibri" w:hAnsi="Times New Roman" w:cs="Times New Roman"/>
          <w:noProof/>
          <w:lang w:eastAsia="pl-PL"/>
        </w:rPr>
        <w:t xml:space="preserve">tabliczek do oznakowania drzwi z tekstem </w:t>
      </w:r>
      <w:r w:rsidR="00723B80" w:rsidRPr="004C284A">
        <w:rPr>
          <w:rFonts w:ascii="Times New Roman" w:eastAsia="Calibri" w:hAnsi="Times New Roman" w:cs="Times New Roman"/>
          <w:sz w:val="24"/>
          <w:szCs w:val="24"/>
        </w:rPr>
        <w:t xml:space="preserve">w alfabecie </w:t>
      </w:r>
      <w:r w:rsidR="00723B80" w:rsidRPr="004C284A">
        <w:rPr>
          <w:rFonts w:ascii="Times New Roman" w:hAnsi="Times New Roman" w:cs="Times New Roman"/>
          <w:color w:val="222222"/>
          <w:sz w:val="24"/>
          <w:szCs w:val="24"/>
          <w:lang w:eastAsia="pl-PL"/>
        </w:rPr>
        <w:t>Braille’a</w:t>
      </w:r>
      <w:r w:rsidRPr="00EB2539">
        <w:rPr>
          <w:rFonts w:ascii="Times New Roman" w:eastAsia="Calibri" w:hAnsi="Times New Roman" w:cs="Times New Roman"/>
          <w:noProof/>
          <w:lang w:eastAsia="pl-PL"/>
        </w:rPr>
        <w:t xml:space="preserve"> oraz zwykły tekst dla potrzeb Uniwersytetu Technologiczno- Humanistycznego im. Kazimierza Pułaskiego w Radomiu. </w:t>
      </w:r>
      <w:r w:rsidRPr="00EB2539">
        <w:rPr>
          <w:rFonts w:ascii="Times New Roman" w:eastAsia="Calibri" w:hAnsi="Times New Roman" w:cs="Times New Roman"/>
        </w:rPr>
        <w:t>Tabliczka do oznaczenia drzwi pomieszczeń (</w:t>
      </w:r>
      <w:proofErr w:type="spellStart"/>
      <w:r w:rsidRPr="00EB2539">
        <w:rPr>
          <w:rFonts w:ascii="Times New Roman" w:eastAsia="Calibri" w:hAnsi="Times New Roman" w:cs="Times New Roman"/>
        </w:rPr>
        <w:t>przyklamkowa</w:t>
      </w:r>
      <w:proofErr w:type="spellEnd"/>
      <w:r w:rsidRPr="00EB2539">
        <w:rPr>
          <w:rFonts w:ascii="Times New Roman" w:eastAsia="Calibri" w:hAnsi="Times New Roman" w:cs="Times New Roman"/>
        </w:rPr>
        <w:t xml:space="preserve">). Wykaz numerów/oznaczeń pomieszczeń, ilości wraz z lokalizacją montażu w </w:t>
      </w:r>
      <w:r w:rsidRPr="00010656">
        <w:rPr>
          <w:rFonts w:ascii="Times New Roman" w:eastAsia="Calibri" w:hAnsi="Times New Roman" w:cs="Times New Roman"/>
        </w:rPr>
        <w:t xml:space="preserve">załączniku nr </w:t>
      </w:r>
      <w:r w:rsidR="004F6ABD">
        <w:rPr>
          <w:rFonts w:ascii="Times New Roman" w:eastAsia="Calibri" w:hAnsi="Times New Roman" w:cs="Times New Roman"/>
        </w:rPr>
        <w:t>1b</w:t>
      </w:r>
      <w:r w:rsidRPr="00010656">
        <w:rPr>
          <w:rFonts w:ascii="Times New Roman" w:eastAsia="Calibri" w:hAnsi="Times New Roman" w:cs="Times New Roman"/>
        </w:rPr>
        <w:t xml:space="preserve"> do </w:t>
      </w:r>
      <w:r w:rsidR="00010656" w:rsidRPr="00010656">
        <w:rPr>
          <w:rFonts w:ascii="Times New Roman" w:eastAsia="Calibri" w:hAnsi="Times New Roman" w:cs="Times New Roman"/>
        </w:rPr>
        <w:t>opisu przedmiotu zamówienia</w:t>
      </w:r>
      <w:r w:rsidRPr="00010656">
        <w:rPr>
          <w:rFonts w:ascii="Times New Roman" w:eastAsia="Calibri" w:hAnsi="Times New Roman" w:cs="Times New Roman"/>
        </w:rPr>
        <w:t xml:space="preserve">. </w:t>
      </w:r>
      <w:r w:rsidRPr="000846A2">
        <w:rPr>
          <w:rFonts w:ascii="Times New Roman" w:eastAsia="Calibri" w:hAnsi="Times New Roman" w:cs="Times New Roman"/>
          <w:shd w:val="clear" w:color="auto" w:fill="FFFFFF"/>
        </w:rPr>
        <w:t>Materiał laminat grawerski gr.1,6mm</w:t>
      </w:r>
      <w:r w:rsidRPr="00DC045E">
        <w:rPr>
          <w:rFonts w:ascii="Times New Roman" w:eastAsia="Calibri" w:hAnsi="Times New Roman" w:cs="Times New Roman"/>
          <w:shd w:val="clear" w:color="auto" w:fill="FFFFFF"/>
        </w:rPr>
        <w:t>,</w:t>
      </w:r>
      <w:r w:rsidRPr="00EB2539">
        <w:rPr>
          <w:rFonts w:ascii="Times New Roman" w:eastAsia="Calibri" w:hAnsi="Times New Roman" w:cs="Times New Roman"/>
          <w:color w:val="FF0000"/>
          <w:shd w:val="clear" w:color="auto" w:fill="FFFFFF"/>
        </w:rPr>
        <w:t xml:space="preserve"> </w:t>
      </w:r>
      <w:r w:rsidRPr="00EB2539">
        <w:rPr>
          <w:rFonts w:ascii="Times New Roman" w:eastAsia="Calibri" w:hAnsi="Times New Roman" w:cs="Times New Roman"/>
          <w:color w:val="444444"/>
        </w:rPr>
        <w:t xml:space="preserve">odporny </w:t>
      </w:r>
      <w:r w:rsidRPr="00257F14">
        <w:rPr>
          <w:rFonts w:ascii="Times New Roman" w:eastAsia="Calibri" w:hAnsi="Times New Roman" w:cs="Times New Roman"/>
        </w:rPr>
        <w:t>na warunki atmosferyczne oraz na promieniowanie UV,</w:t>
      </w:r>
      <w:r w:rsidRPr="00257F14">
        <w:rPr>
          <w:rFonts w:ascii="Times New Roman" w:eastAsia="Calibri" w:hAnsi="Times New Roman" w:cs="Times New Roman"/>
          <w:shd w:val="clear" w:color="auto" w:fill="FFFFFF"/>
        </w:rPr>
        <w:t xml:space="preserve"> kolor wierzchni aluminium srebrny s</w:t>
      </w:r>
      <w:r w:rsidRPr="00EB2539">
        <w:rPr>
          <w:rFonts w:ascii="Times New Roman" w:eastAsia="Calibri" w:hAnsi="Times New Roman" w:cs="Times New Roman"/>
          <w:shd w:val="clear" w:color="auto" w:fill="FFFFFF"/>
        </w:rPr>
        <w:t>zczotkowany</w:t>
      </w:r>
      <w:r w:rsidR="00723B80">
        <w:rPr>
          <w:rFonts w:ascii="Times New Roman" w:eastAsia="Calibri" w:hAnsi="Times New Roman" w:cs="Times New Roman"/>
          <w:shd w:val="clear" w:color="auto" w:fill="FFFFFF"/>
        </w:rPr>
        <w:t xml:space="preserve"> matowy</w:t>
      </w:r>
      <w:r w:rsidRPr="00EB2539">
        <w:rPr>
          <w:rFonts w:ascii="Times New Roman" w:eastAsia="Calibri" w:hAnsi="Times New Roman" w:cs="Times New Roman"/>
          <w:shd w:val="clear" w:color="auto" w:fill="FFFFFF"/>
        </w:rPr>
        <w:t>, kolor spodu (bazy) czarny,</w:t>
      </w:r>
      <w:r w:rsidRPr="00EB2539">
        <w:rPr>
          <w:rFonts w:ascii="Times New Roman" w:hAnsi="Times New Roman" w:cs="Times New Roman"/>
          <w:bCs/>
          <w:color w:val="222222"/>
          <w:lang w:eastAsia="pl-PL"/>
        </w:rPr>
        <w:t xml:space="preserve"> brzegi tabliczki gładkie</w:t>
      </w:r>
      <w:r w:rsidR="00DC045E">
        <w:rPr>
          <w:rFonts w:ascii="Times New Roman" w:eastAsia="Calibri" w:hAnsi="Times New Roman" w:cs="Times New Roman"/>
          <w:color w:val="444444"/>
        </w:rPr>
        <w:t xml:space="preserve">. </w:t>
      </w:r>
      <w:r w:rsidR="00DC045E" w:rsidRPr="00DC045E">
        <w:rPr>
          <w:rFonts w:ascii="Times New Roman" w:eastAsia="Calibri" w:hAnsi="Times New Roman" w:cs="Times New Roman"/>
        </w:rPr>
        <w:t>T</w:t>
      </w:r>
      <w:r w:rsidRPr="00DC045E">
        <w:rPr>
          <w:rFonts w:ascii="Times New Roman" w:eastAsia="Calibri" w:hAnsi="Times New Roman" w:cs="Times New Roman"/>
        </w:rPr>
        <w:t xml:space="preserve">ekst wypukły 3d w kolorze białym, trwale związany z podłożem o wyjątkowej odporności na zarysowanie oraz odporny na warunki atmosferyczne oraz promienie </w:t>
      </w:r>
      <w:proofErr w:type="spellStart"/>
      <w:r w:rsidRPr="00DC045E">
        <w:rPr>
          <w:rFonts w:ascii="Times New Roman" w:eastAsia="Calibri" w:hAnsi="Times New Roman" w:cs="Times New Roman"/>
        </w:rPr>
        <w:t>uv</w:t>
      </w:r>
      <w:proofErr w:type="spellEnd"/>
      <w:r w:rsidRPr="00DC045E">
        <w:rPr>
          <w:rFonts w:ascii="Times New Roman" w:eastAsia="Calibri" w:hAnsi="Times New Roman" w:cs="Times New Roman"/>
        </w:rPr>
        <w:t>.</w:t>
      </w:r>
    </w:p>
    <w:p w:rsidR="00EB2539" w:rsidRPr="00EB2539" w:rsidRDefault="00EB2539" w:rsidP="00EB2539">
      <w:pPr>
        <w:numPr>
          <w:ilvl w:val="0"/>
          <w:numId w:val="28"/>
        </w:numPr>
        <w:ind w:left="0" w:firstLine="0"/>
        <w:contextualSpacing/>
        <w:rPr>
          <w:rFonts w:ascii="Times New Roman" w:eastAsia="Calibri" w:hAnsi="Times New Roman" w:cs="Times New Roman"/>
        </w:rPr>
      </w:pPr>
      <w:r w:rsidRPr="00EB2539">
        <w:rPr>
          <w:rFonts w:ascii="Times New Roman" w:eastAsia="Calibri" w:hAnsi="Times New Roman" w:cs="Times New Roman"/>
          <w:b/>
        </w:rPr>
        <w:t>Zadanie 2</w:t>
      </w:r>
    </w:p>
    <w:p w:rsidR="00EB2539" w:rsidRPr="00EB2539" w:rsidRDefault="00EB2539" w:rsidP="00EB2539">
      <w:pPr>
        <w:spacing w:after="0"/>
        <w:rPr>
          <w:rFonts w:ascii="Times New Roman" w:eastAsia="Calibri" w:hAnsi="Times New Roman" w:cs="Times New Roman"/>
          <w:shd w:val="clear" w:color="auto" w:fill="FFFFFF"/>
        </w:rPr>
      </w:pPr>
      <w:r w:rsidRPr="00EB2539">
        <w:rPr>
          <w:rFonts w:ascii="Times New Roman" w:eastAsia="Calibri" w:hAnsi="Times New Roman" w:cs="Times New Roman"/>
          <w:color w:val="000000"/>
        </w:rPr>
        <w:t xml:space="preserve">Zaprojektowanie, wykonanie, dostawa oraz montaż  3 szt.  tablic informacyjnych /wewnętrznych/ z treścią zapisaną w </w:t>
      </w:r>
      <w:r w:rsidR="000846A2" w:rsidRPr="004C284A">
        <w:rPr>
          <w:rFonts w:ascii="Times New Roman" w:eastAsia="Calibri" w:hAnsi="Times New Roman" w:cs="Times New Roman"/>
          <w:sz w:val="24"/>
          <w:szCs w:val="24"/>
        </w:rPr>
        <w:t xml:space="preserve">alfabecie </w:t>
      </w:r>
      <w:r w:rsidR="000846A2" w:rsidRPr="004C284A">
        <w:rPr>
          <w:rFonts w:ascii="Times New Roman" w:hAnsi="Times New Roman" w:cs="Times New Roman"/>
          <w:color w:val="222222"/>
          <w:sz w:val="24"/>
          <w:szCs w:val="24"/>
          <w:lang w:eastAsia="pl-PL"/>
        </w:rPr>
        <w:t>Braille’a</w:t>
      </w:r>
      <w:r w:rsidRPr="00EB2539">
        <w:rPr>
          <w:rFonts w:ascii="Times New Roman" w:eastAsia="Calibri" w:hAnsi="Times New Roman" w:cs="Times New Roman"/>
          <w:color w:val="000000"/>
        </w:rPr>
        <w:t xml:space="preserve"> w budynku Rektoratu UTH w Radomiu, ul. Malczewskiego 29 Radom.</w:t>
      </w:r>
      <w:r w:rsidRPr="00EB2539">
        <w:rPr>
          <w:rFonts w:ascii="Times New Roman" w:eastAsia="Calibri" w:hAnsi="Times New Roman" w:cs="Times New Roman"/>
          <w:b/>
          <w:shd w:val="clear" w:color="auto" w:fill="FFFFFF"/>
        </w:rPr>
        <w:t xml:space="preserve"> </w:t>
      </w:r>
      <w:r w:rsidRPr="00EB2539">
        <w:rPr>
          <w:rFonts w:ascii="Times New Roman" w:eastAsia="Calibri" w:hAnsi="Times New Roman" w:cs="Times New Roman"/>
          <w:shd w:val="clear" w:color="auto" w:fill="FFFFFF"/>
        </w:rPr>
        <w:t>Materiał: tworzywo sztuczne PMMA gatunek I, kolor biały -nieprzezroczyste, brzegi gładkie</w:t>
      </w:r>
      <w:r w:rsidRPr="00EB2539">
        <w:rPr>
          <w:rFonts w:ascii="Times New Roman" w:eastAsia="Calibri" w:hAnsi="Times New Roman" w:cs="Times New Roman"/>
          <w:b/>
          <w:shd w:val="clear" w:color="auto" w:fill="FFFFFF"/>
        </w:rPr>
        <w:t xml:space="preserve">; </w:t>
      </w:r>
      <w:r w:rsidRPr="00EB2539">
        <w:rPr>
          <w:rFonts w:ascii="Times New Roman" w:eastAsia="Calibri" w:hAnsi="Times New Roman" w:cs="Times New Roman"/>
          <w:shd w:val="clear" w:color="auto" w:fill="FFFFFF"/>
        </w:rPr>
        <w:t>wymiary:</w:t>
      </w:r>
      <w:r w:rsidRPr="00EB2539">
        <w:rPr>
          <w:rFonts w:ascii="Times New Roman" w:eastAsia="Calibri" w:hAnsi="Times New Roman" w:cs="Times New Roman"/>
          <w:color w:val="000000"/>
        </w:rPr>
        <w:t xml:space="preserve"> 3 tablice o tych samych wymiarach </w:t>
      </w:r>
      <w:r w:rsidR="00CB5691">
        <w:rPr>
          <w:rFonts w:ascii="Times New Roman" w:eastAsia="Calibri" w:hAnsi="Times New Roman" w:cs="Times New Roman"/>
          <w:color w:val="000000"/>
          <w:sz w:val="24"/>
          <w:szCs w:val="24"/>
        </w:rPr>
        <w:t>dostosowanych do ilości tekstu</w:t>
      </w:r>
      <w:r w:rsidR="00CB5691" w:rsidRPr="00EB2539">
        <w:rPr>
          <w:rFonts w:ascii="Times New Roman" w:eastAsia="Calibri" w:hAnsi="Times New Roman" w:cs="Times New Roman"/>
          <w:color w:val="000000"/>
        </w:rPr>
        <w:t xml:space="preserve"> </w:t>
      </w:r>
      <w:r w:rsidRPr="00EB2539">
        <w:rPr>
          <w:rFonts w:ascii="Times New Roman" w:eastAsia="Calibri" w:hAnsi="Times New Roman" w:cs="Times New Roman"/>
          <w:color w:val="000000"/>
        </w:rPr>
        <w:t>min. Sz.250mm x w.250mm x g</w:t>
      </w:r>
      <w:r w:rsidR="00CF1D2E">
        <w:rPr>
          <w:rFonts w:ascii="Times New Roman" w:eastAsia="Calibri" w:hAnsi="Times New Roman" w:cs="Times New Roman"/>
          <w:color w:val="000000"/>
        </w:rPr>
        <w:t>r</w:t>
      </w:r>
      <w:r w:rsidRPr="00EB2539">
        <w:rPr>
          <w:rFonts w:ascii="Times New Roman" w:eastAsia="Calibri" w:hAnsi="Times New Roman" w:cs="Times New Roman"/>
          <w:color w:val="000000"/>
        </w:rPr>
        <w:t xml:space="preserve">.3mm (+/_0,2mm). Wymagana treść tablic została określona w </w:t>
      </w:r>
      <w:r w:rsidR="00CB5691">
        <w:rPr>
          <w:rFonts w:ascii="Times New Roman" w:eastAsia="Calibri" w:hAnsi="Times New Roman" w:cs="Times New Roman"/>
          <w:color w:val="000000"/>
        </w:rPr>
        <w:t>opisie przedmiotu zamówienia</w:t>
      </w:r>
      <w:r w:rsidRPr="00EB2539">
        <w:rPr>
          <w:rFonts w:ascii="Times New Roman" w:eastAsia="Calibri" w:hAnsi="Times New Roman" w:cs="Times New Roman"/>
          <w:color w:val="000000"/>
        </w:rPr>
        <w:t>;</w:t>
      </w:r>
      <w:r w:rsidRPr="00EB2539">
        <w:rPr>
          <w:rFonts w:ascii="Times New Roman" w:eastAsia="Calibri" w:hAnsi="Times New Roman" w:cs="Times New Roman"/>
          <w:color w:val="000000"/>
          <w:shd w:val="clear" w:color="auto" w:fill="FFFFFF"/>
        </w:rPr>
        <w:t xml:space="preserve"> </w:t>
      </w:r>
      <w:r w:rsidRPr="00EB2539">
        <w:rPr>
          <w:rFonts w:ascii="Times New Roman" w:eastAsia="Calibri" w:hAnsi="Times New Roman" w:cs="Times New Roman"/>
        </w:rPr>
        <w:t xml:space="preserve">technika </w:t>
      </w:r>
      <w:r w:rsidR="000846A2">
        <w:rPr>
          <w:rFonts w:ascii="Times New Roman" w:eastAsia="Calibri" w:hAnsi="Times New Roman" w:cs="Times New Roman"/>
        </w:rPr>
        <w:t xml:space="preserve">wykonania tekstu w </w:t>
      </w:r>
      <w:r w:rsidR="000846A2" w:rsidRPr="004C284A">
        <w:rPr>
          <w:rFonts w:ascii="Times New Roman" w:eastAsia="Calibri" w:hAnsi="Times New Roman" w:cs="Times New Roman"/>
          <w:sz w:val="24"/>
          <w:szCs w:val="24"/>
        </w:rPr>
        <w:t xml:space="preserve">alfabecie </w:t>
      </w:r>
      <w:r w:rsidR="000846A2" w:rsidRPr="004C284A">
        <w:rPr>
          <w:rFonts w:ascii="Times New Roman" w:hAnsi="Times New Roman" w:cs="Times New Roman"/>
          <w:color w:val="222222"/>
          <w:sz w:val="24"/>
          <w:szCs w:val="24"/>
          <w:lang w:eastAsia="pl-PL"/>
        </w:rPr>
        <w:t>Braille’a</w:t>
      </w:r>
      <w:r w:rsidRPr="00EB2539">
        <w:rPr>
          <w:rFonts w:ascii="Times New Roman" w:eastAsia="Calibri" w:hAnsi="Times New Roman" w:cs="Times New Roman"/>
        </w:rPr>
        <w:t xml:space="preserve"> o wyjątkowej odporności na zarysowanie oraz odporny na warunki</w:t>
      </w:r>
      <w:r w:rsidR="000846A2">
        <w:rPr>
          <w:rFonts w:ascii="Times New Roman" w:eastAsia="Calibri" w:hAnsi="Times New Roman" w:cs="Times New Roman"/>
        </w:rPr>
        <w:t xml:space="preserve"> atmosferyczne.</w:t>
      </w:r>
    </w:p>
    <w:p w:rsidR="00EB2539" w:rsidRPr="00EB2539" w:rsidRDefault="00EB2539" w:rsidP="00EB2539">
      <w:pPr>
        <w:contextualSpacing/>
        <w:rPr>
          <w:rFonts w:ascii="Times New Roman" w:eastAsia="Calibri" w:hAnsi="Times New Roman" w:cs="Times New Roman"/>
          <w:color w:val="000000"/>
        </w:rPr>
      </w:pPr>
    </w:p>
    <w:p w:rsidR="00EB2539" w:rsidRPr="000846A2" w:rsidRDefault="00EB2539" w:rsidP="00EB2539">
      <w:pPr>
        <w:numPr>
          <w:ilvl w:val="0"/>
          <w:numId w:val="28"/>
        </w:numPr>
        <w:ind w:left="426"/>
        <w:contextualSpacing/>
        <w:rPr>
          <w:rFonts w:ascii="Times New Roman" w:eastAsia="Calibri" w:hAnsi="Times New Roman" w:cs="Times New Roman"/>
        </w:rPr>
      </w:pPr>
      <w:r w:rsidRPr="000846A2">
        <w:rPr>
          <w:rFonts w:ascii="Times New Roman" w:eastAsia="Calibri" w:hAnsi="Times New Roman" w:cs="Times New Roman"/>
        </w:rPr>
        <w:t>Szczegółowy zakres przedmiotu umowy wskazuje opis przedmiotu zamówienia wraz z załącznikami i stanowi integralną część umowy.</w:t>
      </w:r>
    </w:p>
    <w:p w:rsidR="00EB2539" w:rsidRPr="00EB2539" w:rsidRDefault="00EB2539" w:rsidP="00EB2539">
      <w:pPr>
        <w:spacing w:after="0" w:line="240" w:lineRule="auto"/>
        <w:jc w:val="center"/>
        <w:rPr>
          <w:rFonts w:ascii="Times New Roman" w:eastAsia="Calibri" w:hAnsi="Times New Roman" w:cs="Times New Roman"/>
          <w:b/>
        </w:rPr>
      </w:pPr>
      <w:r w:rsidRPr="00EB2539">
        <w:rPr>
          <w:rFonts w:ascii="Times New Roman" w:eastAsia="Calibri" w:hAnsi="Times New Roman" w:cs="Times New Roman"/>
          <w:b/>
        </w:rPr>
        <w:t>§ 2</w:t>
      </w:r>
    </w:p>
    <w:p w:rsidR="00EB2539" w:rsidRPr="00EB2539" w:rsidRDefault="00EB2539" w:rsidP="00EB2539">
      <w:pPr>
        <w:spacing w:after="0" w:line="240" w:lineRule="auto"/>
        <w:ind w:left="720"/>
        <w:jc w:val="center"/>
        <w:rPr>
          <w:rFonts w:ascii="Times New Roman" w:eastAsia="Calibri" w:hAnsi="Times New Roman" w:cs="Times New Roman"/>
          <w:b/>
        </w:rPr>
      </w:pPr>
      <w:r w:rsidRPr="00EB2539">
        <w:rPr>
          <w:rFonts w:ascii="Times New Roman" w:eastAsia="Calibri" w:hAnsi="Times New Roman" w:cs="Times New Roman"/>
          <w:b/>
        </w:rPr>
        <w:t>Zatwierdzenie projektu</w:t>
      </w:r>
    </w:p>
    <w:p w:rsidR="00EB2539" w:rsidRPr="00EB2539" w:rsidRDefault="00EB2539" w:rsidP="00EB2539">
      <w:pPr>
        <w:spacing w:after="0" w:line="240" w:lineRule="auto"/>
        <w:jc w:val="both"/>
        <w:rPr>
          <w:rFonts w:ascii="Times New Roman" w:eastAsia="Calibri" w:hAnsi="Times New Roman" w:cs="Times New Roman"/>
          <w:b/>
        </w:rPr>
      </w:pPr>
    </w:p>
    <w:p w:rsidR="00EB2539" w:rsidRPr="00EB2539" w:rsidRDefault="00EB2539" w:rsidP="00EB2539">
      <w:pPr>
        <w:numPr>
          <w:ilvl w:val="0"/>
          <w:numId w:val="36"/>
        </w:numPr>
        <w:spacing w:after="0" w:line="240" w:lineRule="auto"/>
        <w:ind w:left="426"/>
        <w:contextualSpacing/>
        <w:rPr>
          <w:rFonts w:ascii="Times New Roman" w:eastAsia="Calibri" w:hAnsi="Times New Roman" w:cs="Times New Roman"/>
          <w:lang w:eastAsia="pl-PL"/>
        </w:rPr>
      </w:pPr>
      <w:r w:rsidRPr="00EB2539">
        <w:rPr>
          <w:rFonts w:ascii="Times New Roman" w:eastAsia="Calibri" w:hAnsi="Times New Roman" w:cs="Times New Roman"/>
          <w:lang w:eastAsia="pl-PL"/>
        </w:rPr>
        <w:t xml:space="preserve">Wykonawca w terminie do 7 dni licząc od daty podpisania umowy o udzielenie zamówienia przez Zamawiającego zobowiązany jest do przedstawienia projektu do akceptacji Zamawiającego. </w:t>
      </w:r>
    </w:p>
    <w:p w:rsidR="00EB2539" w:rsidRPr="00EB2539" w:rsidRDefault="00EB2539" w:rsidP="00EB2539">
      <w:pPr>
        <w:numPr>
          <w:ilvl w:val="0"/>
          <w:numId w:val="36"/>
        </w:numPr>
        <w:spacing w:after="0" w:line="240" w:lineRule="auto"/>
        <w:ind w:left="426"/>
        <w:contextualSpacing/>
        <w:rPr>
          <w:rFonts w:ascii="Times New Roman" w:eastAsia="Calibri" w:hAnsi="Times New Roman" w:cs="Times New Roman"/>
          <w:b/>
          <w:lang w:eastAsia="pl-PL"/>
        </w:rPr>
      </w:pPr>
      <w:r w:rsidRPr="00EB2539">
        <w:rPr>
          <w:rFonts w:ascii="Times New Roman" w:eastAsia="Calibri" w:hAnsi="Times New Roman" w:cs="Times New Roman"/>
        </w:rPr>
        <w:t>Zamawiający zastrzega sobie prawo nanoszenia poprawek do projektów  przygotowanych przez Wykonawcę oraz akceptacji wersji ostatecznej projektów</w:t>
      </w:r>
      <w:r w:rsidRPr="00EB2539">
        <w:rPr>
          <w:rFonts w:ascii="Times New Roman" w:eastAsia="Calibri" w:hAnsi="Times New Roman" w:cs="Times New Roman"/>
          <w:b/>
          <w:lang w:eastAsia="pl-PL"/>
        </w:rPr>
        <w:t xml:space="preserve">. </w:t>
      </w:r>
    </w:p>
    <w:p w:rsidR="00EB2539" w:rsidRPr="00EB2539" w:rsidRDefault="00EB2539" w:rsidP="00EB2539">
      <w:pPr>
        <w:numPr>
          <w:ilvl w:val="0"/>
          <w:numId w:val="36"/>
        </w:numPr>
        <w:spacing w:after="0" w:line="240" w:lineRule="auto"/>
        <w:ind w:left="426"/>
        <w:contextualSpacing/>
        <w:rPr>
          <w:rFonts w:ascii="Times New Roman" w:eastAsia="Calibri" w:hAnsi="Times New Roman" w:cs="Times New Roman"/>
          <w:b/>
          <w:lang w:eastAsia="pl-PL"/>
        </w:rPr>
      </w:pPr>
      <w:r w:rsidRPr="00EB2539">
        <w:rPr>
          <w:rFonts w:ascii="Times New Roman" w:eastAsia="Calibri" w:hAnsi="Times New Roman" w:cs="Times New Roman"/>
        </w:rPr>
        <w:t>Wykonanie przedmiotu umowy zgodnie z zatwierdzoną przez Zamawiającego dokumentacją projektową, opisem przedmiotu zamówienia, obowiązującymi przepisami i normami oraz zasadami wiedzy technicznej.</w:t>
      </w:r>
    </w:p>
    <w:p w:rsidR="00EB2539" w:rsidRPr="00EB2539" w:rsidRDefault="00EB2539" w:rsidP="00EB2539">
      <w:pPr>
        <w:numPr>
          <w:ilvl w:val="0"/>
          <w:numId w:val="36"/>
        </w:numPr>
        <w:spacing w:after="0" w:line="240" w:lineRule="auto"/>
        <w:ind w:left="426"/>
        <w:contextualSpacing/>
        <w:rPr>
          <w:rFonts w:ascii="Times New Roman" w:eastAsia="Calibri" w:hAnsi="Times New Roman" w:cs="Times New Roman"/>
          <w:b/>
          <w:lang w:eastAsia="pl-PL"/>
        </w:rPr>
      </w:pPr>
      <w:r w:rsidRPr="00EB2539">
        <w:rPr>
          <w:rFonts w:ascii="Times New Roman" w:eastAsia="Calibri" w:hAnsi="Times New Roman" w:cs="Times New Roman"/>
        </w:rPr>
        <w:t xml:space="preserve"> Wykonawca odpowiedzialny jest za uzyskanie wszelkich danych i materiałów niezbędnych do wykonania przedmiotu zamówienia.</w:t>
      </w:r>
    </w:p>
    <w:p w:rsidR="00EB2539" w:rsidRPr="00EB2539" w:rsidRDefault="00EB2539" w:rsidP="00EB2539">
      <w:pPr>
        <w:numPr>
          <w:ilvl w:val="0"/>
          <w:numId w:val="36"/>
        </w:numPr>
        <w:spacing w:after="0" w:line="240" w:lineRule="auto"/>
        <w:ind w:left="426"/>
        <w:contextualSpacing/>
        <w:rPr>
          <w:rFonts w:ascii="Times New Roman" w:eastAsia="Calibri" w:hAnsi="Times New Roman" w:cs="Times New Roman"/>
          <w:b/>
          <w:lang w:eastAsia="pl-PL"/>
        </w:rPr>
      </w:pPr>
      <w:r w:rsidRPr="00EB2539">
        <w:rPr>
          <w:rFonts w:ascii="Times New Roman" w:eastAsia="Calibri" w:hAnsi="Times New Roman" w:cs="Times New Roman"/>
          <w:lang w:eastAsia="pl-PL"/>
        </w:rPr>
        <w:lastRenderedPageBreak/>
        <w:t>Wykonawca zobowiązuje się do ponoszenia pełnej odpowiedzialności za wszelkie szkody wynikłe z tytułu realizacji umowy, powstałe bezpośrednio lub pośrednio po stronie Zamawiającego.</w:t>
      </w:r>
    </w:p>
    <w:p w:rsidR="00EB2539" w:rsidRPr="00EB2539" w:rsidRDefault="00EB2539" w:rsidP="00EB2539">
      <w:pPr>
        <w:spacing w:after="0"/>
        <w:jc w:val="center"/>
        <w:rPr>
          <w:rFonts w:ascii="Times New Roman" w:eastAsia="Calibri" w:hAnsi="Times New Roman" w:cs="Times New Roman"/>
        </w:rPr>
      </w:pPr>
      <w:r w:rsidRPr="00EB2539">
        <w:rPr>
          <w:rFonts w:ascii="Times New Roman" w:eastAsia="Calibri" w:hAnsi="Times New Roman" w:cs="Times New Roman"/>
        </w:rPr>
        <w:t>§ 3</w:t>
      </w:r>
    </w:p>
    <w:p w:rsidR="00EB2539" w:rsidRPr="00EB2539" w:rsidRDefault="00EB2539" w:rsidP="00EB2539">
      <w:pPr>
        <w:spacing w:after="0" w:line="240" w:lineRule="auto"/>
        <w:jc w:val="center"/>
        <w:rPr>
          <w:rFonts w:ascii="Times New Roman" w:eastAsia="Calibri" w:hAnsi="Times New Roman" w:cs="Times New Roman"/>
          <w:b/>
        </w:rPr>
      </w:pPr>
      <w:r w:rsidRPr="00EB2539">
        <w:rPr>
          <w:rFonts w:ascii="Times New Roman" w:eastAsia="Calibri" w:hAnsi="Times New Roman" w:cs="Times New Roman"/>
          <w:b/>
        </w:rPr>
        <w:t>Miejsce wykonania zamówienia</w:t>
      </w:r>
    </w:p>
    <w:p w:rsidR="00EB2539" w:rsidRPr="00EB2539" w:rsidRDefault="00EB2539" w:rsidP="00EB2539">
      <w:pPr>
        <w:numPr>
          <w:ilvl w:val="3"/>
          <w:numId w:val="29"/>
        </w:numPr>
        <w:ind w:left="0" w:firstLine="0"/>
        <w:contextualSpacing/>
        <w:rPr>
          <w:rFonts w:ascii="Times New Roman" w:hAnsi="Times New Roman" w:cs="Times New Roman"/>
          <w:bCs/>
          <w:color w:val="000000"/>
          <w:lang w:eastAsia="pl-PL"/>
        </w:rPr>
      </w:pPr>
      <w:r w:rsidRPr="00EB2539">
        <w:rPr>
          <w:rFonts w:ascii="Times New Roman" w:eastAsia="Calibri" w:hAnsi="Times New Roman" w:cs="Times New Roman"/>
        </w:rPr>
        <w:t>Wykonawca dokona transportu i montażu</w:t>
      </w:r>
      <w:r w:rsidRPr="00EB2539">
        <w:rPr>
          <w:rFonts w:ascii="Times New Roman" w:eastAsia="Calibri" w:hAnsi="Times New Roman" w:cs="Times New Roman"/>
          <w:noProof/>
          <w:lang w:eastAsia="pl-PL"/>
        </w:rPr>
        <w:t xml:space="preserve"> tabliczek drzwiowych o treści, </w:t>
      </w:r>
      <w:r w:rsidRPr="00EB2539">
        <w:rPr>
          <w:rFonts w:ascii="Times New Roman" w:eastAsia="Lucida Sans Unicode" w:hAnsi="Times New Roman" w:cs="Times New Roman"/>
          <w:lang w:eastAsia="pl-PL"/>
        </w:rPr>
        <w:t xml:space="preserve">w ilościach i </w:t>
      </w:r>
      <w:r w:rsidR="006635B6">
        <w:rPr>
          <w:rFonts w:ascii="Times New Roman" w:eastAsia="Lucida Sans Unicode" w:hAnsi="Times New Roman" w:cs="Times New Roman"/>
          <w:lang w:eastAsia="pl-PL"/>
        </w:rPr>
        <w:t>lokalizacjach</w:t>
      </w:r>
      <w:r w:rsidRPr="00EB2539">
        <w:rPr>
          <w:rFonts w:ascii="Times New Roman" w:eastAsia="Lucida Sans Unicode" w:hAnsi="Times New Roman" w:cs="Times New Roman"/>
          <w:lang w:eastAsia="pl-PL"/>
        </w:rPr>
        <w:t xml:space="preserve"> wskazanych przez Zamawiającego określonych w </w:t>
      </w:r>
      <w:r w:rsidRPr="006635B6">
        <w:rPr>
          <w:rFonts w:ascii="Times New Roman" w:eastAsia="Lucida Sans Unicode" w:hAnsi="Times New Roman" w:cs="Times New Roman"/>
          <w:lang w:eastAsia="pl-PL"/>
        </w:rPr>
        <w:t>„</w:t>
      </w:r>
      <w:r w:rsidRPr="006635B6">
        <w:rPr>
          <w:rFonts w:ascii="Times New Roman" w:eastAsia="Calibri" w:hAnsi="Times New Roman" w:cs="Times New Roman"/>
        </w:rPr>
        <w:t xml:space="preserve">Wykazie numerów/oznaczeń pomieszczeń wraz z lokalizacją montażu” </w:t>
      </w:r>
      <w:r w:rsidRPr="00EB2539">
        <w:rPr>
          <w:rFonts w:ascii="Times New Roman" w:eastAsia="Calibri" w:hAnsi="Times New Roman" w:cs="Times New Roman"/>
        </w:rPr>
        <w:t>będących przedmiotem zamówienia opisanego w zadaniu 1, o którym mowa w  § 1 pkt. 1</w:t>
      </w:r>
      <w:r w:rsidRPr="00EB2539">
        <w:rPr>
          <w:rFonts w:ascii="Times New Roman" w:eastAsia="Lucida Sans Unicode" w:hAnsi="Times New Roman" w:cs="Times New Roman"/>
          <w:lang w:eastAsia="pl-PL"/>
        </w:rPr>
        <w:t xml:space="preserve">. </w:t>
      </w:r>
    </w:p>
    <w:p w:rsidR="00EB2539" w:rsidRPr="00EB2539" w:rsidRDefault="00EB2539" w:rsidP="00EB2539">
      <w:pPr>
        <w:numPr>
          <w:ilvl w:val="3"/>
          <w:numId w:val="29"/>
        </w:numPr>
        <w:ind w:left="0" w:firstLine="0"/>
        <w:contextualSpacing/>
        <w:rPr>
          <w:rFonts w:ascii="Times New Roman" w:hAnsi="Times New Roman" w:cs="Times New Roman"/>
          <w:bCs/>
          <w:lang w:eastAsia="pl-PL"/>
        </w:rPr>
      </w:pPr>
      <w:r w:rsidRPr="00EB2539">
        <w:rPr>
          <w:rFonts w:ascii="Times New Roman" w:eastAsia="Calibri" w:hAnsi="Times New Roman" w:cs="Times New Roman"/>
        </w:rPr>
        <w:t xml:space="preserve">Tabliczki zostaną zamontowane na drzwiach od strony zewnętrznej tuż nad klamką za pomocą taśmy </w:t>
      </w:r>
      <w:r w:rsidRPr="00EB2539">
        <w:rPr>
          <w:rFonts w:ascii="Times New Roman" w:eastAsia="Calibri" w:hAnsi="Times New Roman" w:cs="Times New Roman"/>
          <w:shd w:val="clear" w:color="auto" w:fill="FFFFFF"/>
        </w:rPr>
        <w:t xml:space="preserve">3M </w:t>
      </w:r>
      <w:r w:rsidRPr="00EB2539">
        <w:rPr>
          <w:rFonts w:ascii="Times New Roman" w:eastAsia="Calibri" w:hAnsi="Times New Roman" w:cs="Times New Roman"/>
        </w:rPr>
        <w:t>zapewniającej trwały montaż.</w:t>
      </w:r>
    </w:p>
    <w:p w:rsidR="00EB2539" w:rsidRPr="00EB2539" w:rsidRDefault="00EB2539" w:rsidP="00EB2539">
      <w:pPr>
        <w:numPr>
          <w:ilvl w:val="3"/>
          <w:numId w:val="29"/>
        </w:numPr>
        <w:ind w:left="0" w:firstLine="0"/>
        <w:contextualSpacing/>
        <w:rPr>
          <w:rFonts w:ascii="Times New Roman" w:hAnsi="Times New Roman" w:cs="Times New Roman"/>
          <w:bCs/>
          <w:lang w:eastAsia="pl-PL"/>
        </w:rPr>
      </w:pPr>
      <w:r w:rsidRPr="00EB2539">
        <w:rPr>
          <w:rFonts w:ascii="Times New Roman" w:eastAsia="Calibri" w:hAnsi="Times New Roman" w:cs="Times New Roman"/>
        </w:rPr>
        <w:t>Montaż u Zamawiającego może następować w dni robocze od poniedziałku do piątku w godzinach od 7:30 do uzgodnienia</w:t>
      </w:r>
    </w:p>
    <w:p w:rsidR="00EB2539" w:rsidRPr="00EB2539" w:rsidRDefault="00EB2539" w:rsidP="00EB2539">
      <w:pPr>
        <w:numPr>
          <w:ilvl w:val="3"/>
          <w:numId w:val="29"/>
        </w:numPr>
        <w:spacing w:after="0"/>
        <w:ind w:left="426" w:hanging="426"/>
        <w:contextualSpacing/>
        <w:rPr>
          <w:rFonts w:ascii="Times New Roman" w:eastAsia="Calibri" w:hAnsi="Times New Roman" w:cs="Times New Roman"/>
        </w:rPr>
      </w:pPr>
      <w:r w:rsidRPr="00EB2539">
        <w:rPr>
          <w:rFonts w:ascii="Times New Roman" w:eastAsia="Calibri" w:hAnsi="Times New Roman" w:cs="Times New Roman"/>
        </w:rPr>
        <w:t>Wykonawca zobowiązany jest do uzgodnienia (drogą elektroniczną) z wyprzedzeniem min. 3 dniowym terminu montażu tabliczek w poszczególnych lokalizacjach wskazanych przez Zamawiającego.</w:t>
      </w:r>
    </w:p>
    <w:p w:rsidR="00EB2539" w:rsidRPr="00EB2539" w:rsidRDefault="00EB2539" w:rsidP="00EB2539">
      <w:pPr>
        <w:numPr>
          <w:ilvl w:val="3"/>
          <w:numId w:val="29"/>
        </w:numPr>
        <w:spacing w:after="0"/>
        <w:ind w:left="426" w:hanging="426"/>
        <w:contextualSpacing/>
        <w:rPr>
          <w:rFonts w:ascii="Times New Roman" w:eastAsia="Calibri" w:hAnsi="Times New Roman" w:cs="Times New Roman"/>
          <w:color w:val="444444"/>
        </w:rPr>
      </w:pPr>
      <w:r w:rsidRPr="00EB2539">
        <w:rPr>
          <w:rFonts w:ascii="Times New Roman" w:eastAsia="Calibri" w:hAnsi="Times New Roman" w:cs="Times New Roman"/>
        </w:rPr>
        <w:t>Wykonawca dokona transportu i montażu tablic informacyjnych będących przedmiotem zamówienia opisanego w zadaniu 2, o którym mowa w § 1 ust. 2 we wskazanym przez Zamawiającego miejscu przy ul. Malczewskiego 29, Radom , budynek Rektorat.</w:t>
      </w:r>
    </w:p>
    <w:p w:rsidR="00EB2539" w:rsidRPr="006635B6" w:rsidRDefault="00EB2539" w:rsidP="00EB2539">
      <w:pPr>
        <w:numPr>
          <w:ilvl w:val="3"/>
          <w:numId w:val="29"/>
        </w:numPr>
        <w:ind w:left="426"/>
        <w:contextualSpacing/>
        <w:rPr>
          <w:rFonts w:ascii="Times New Roman" w:eastAsia="Calibri" w:hAnsi="Times New Roman" w:cs="Times New Roman"/>
        </w:rPr>
      </w:pPr>
      <w:r w:rsidRPr="006635B6">
        <w:rPr>
          <w:rFonts w:ascii="Times New Roman" w:eastAsia="Calibri" w:hAnsi="Times New Roman" w:cs="Times New Roman"/>
        </w:rPr>
        <w:t>Tablice zostaną zamontowane za pomocą taśmy 3M zapewniającej trwały montaż.</w:t>
      </w:r>
      <w:r w:rsidR="006635B6">
        <w:rPr>
          <w:rFonts w:ascii="Times New Roman" w:eastAsia="Calibri" w:hAnsi="Times New Roman" w:cs="Times New Roman"/>
        </w:rPr>
        <w:t xml:space="preserve"> </w:t>
      </w:r>
    </w:p>
    <w:p w:rsidR="00EB2539" w:rsidRPr="00EB2539" w:rsidRDefault="00EB2539" w:rsidP="00EB2539">
      <w:pPr>
        <w:spacing w:after="0"/>
        <w:ind w:left="426"/>
        <w:contextualSpacing/>
        <w:rPr>
          <w:rFonts w:ascii="Times New Roman" w:eastAsia="Calibri" w:hAnsi="Times New Roman" w:cs="Times New Roman"/>
          <w:color w:val="444444"/>
        </w:rPr>
      </w:pPr>
    </w:p>
    <w:p w:rsidR="00EB2539" w:rsidRPr="00EB2539" w:rsidRDefault="00EB2539" w:rsidP="00EB2539">
      <w:pPr>
        <w:spacing w:after="0"/>
        <w:jc w:val="center"/>
        <w:rPr>
          <w:rFonts w:ascii="Times New Roman" w:eastAsia="Calibri" w:hAnsi="Times New Roman" w:cs="Times New Roman"/>
          <w:b/>
        </w:rPr>
      </w:pPr>
      <w:r w:rsidRPr="00EB2539">
        <w:rPr>
          <w:rFonts w:ascii="Times New Roman" w:eastAsia="Calibri" w:hAnsi="Times New Roman" w:cs="Times New Roman"/>
          <w:b/>
        </w:rPr>
        <w:t>§ 4</w:t>
      </w:r>
    </w:p>
    <w:p w:rsidR="00EB2539" w:rsidRPr="00EB2539" w:rsidRDefault="00EB2539" w:rsidP="00EB2539">
      <w:pPr>
        <w:spacing w:after="0"/>
        <w:jc w:val="center"/>
        <w:rPr>
          <w:rFonts w:ascii="Times New Roman" w:eastAsia="Calibri" w:hAnsi="Times New Roman" w:cs="Times New Roman"/>
          <w:b/>
          <w:bCs/>
          <w:color w:val="000000"/>
        </w:rPr>
      </w:pPr>
      <w:r w:rsidRPr="00EB2539">
        <w:rPr>
          <w:rFonts w:ascii="Times New Roman" w:eastAsia="Calibri" w:hAnsi="Times New Roman" w:cs="Times New Roman"/>
          <w:b/>
          <w:bCs/>
          <w:color w:val="000000"/>
        </w:rPr>
        <w:t xml:space="preserve">Odbiór </w:t>
      </w:r>
    </w:p>
    <w:p w:rsidR="00EB2539" w:rsidRPr="00EB2539" w:rsidRDefault="00EB2539" w:rsidP="00EB2539">
      <w:pPr>
        <w:numPr>
          <w:ilvl w:val="0"/>
          <w:numId w:val="37"/>
        </w:numPr>
        <w:ind w:left="426"/>
        <w:contextualSpacing/>
        <w:rPr>
          <w:rFonts w:ascii="Times New Roman" w:eastAsia="Calibri" w:hAnsi="Times New Roman" w:cs="Times New Roman"/>
        </w:rPr>
      </w:pPr>
      <w:r w:rsidRPr="00EB2539">
        <w:rPr>
          <w:rFonts w:ascii="Times New Roman" w:eastAsia="Calibri" w:hAnsi="Times New Roman" w:cs="Times New Roman"/>
        </w:rPr>
        <w:t>Za dzień wykonania przedmiotu umowy Strony ustalają dzień odbioru przedmiotu umowy potwierdzony obustronnie podpisanym protokołem odbioru przekazania bez zgłoszonych wad przez Zamawiającego.</w:t>
      </w:r>
    </w:p>
    <w:p w:rsidR="00EB2539" w:rsidRPr="00EB2539" w:rsidRDefault="00EB2539" w:rsidP="00EB2539">
      <w:pPr>
        <w:numPr>
          <w:ilvl w:val="0"/>
          <w:numId w:val="37"/>
        </w:numPr>
        <w:ind w:left="426"/>
        <w:contextualSpacing/>
        <w:rPr>
          <w:rFonts w:ascii="Times New Roman" w:eastAsia="Calibri" w:hAnsi="Times New Roman" w:cs="Times New Roman"/>
        </w:rPr>
      </w:pPr>
      <w:r w:rsidRPr="00EB2539">
        <w:rPr>
          <w:rFonts w:ascii="Times New Roman" w:eastAsia="Calibri" w:hAnsi="Times New Roman" w:cs="Times New Roman"/>
          <w:color w:val="000000"/>
          <w:kern w:val="3"/>
          <w:lang w:eastAsia="pl-PL" w:bidi="hi-IN"/>
        </w:rPr>
        <w:t xml:space="preserve">W przypadku stwierdzenia podczas odbioru: </w:t>
      </w:r>
    </w:p>
    <w:p w:rsidR="00EB2539" w:rsidRPr="00EB2539" w:rsidRDefault="00EB2539" w:rsidP="00EB2539">
      <w:pPr>
        <w:widowControl w:val="0"/>
        <w:numPr>
          <w:ilvl w:val="0"/>
          <w:numId w:val="39"/>
        </w:numPr>
        <w:suppressAutoHyphens/>
        <w:autoSpaceDN w:val="0"/>
        <w:spacing w:after="0" w:line="240" w:lineRule="auto"/>
        <w:jc w:val="both"/>
        <w:rPr>
          <w:rFonts w:ascii="Times New Roman" w:hAnsi="Times New Roman" w:cs="Times New Roman"/>
          <w:color w:val="000000"/>
          <w:kern w:val="3"/>
          <w:lang w:eastAsia="pl-PL" w:bidi="hi-IN"/>
        </w:rPr>
      </w:pPr>
      <w:r w:rsidRPr="00EB2539">
        <w:rPr>
          <w:rFonts w:ascii="Times New Roman" w:hAnsi="Times New Roman" w:cs="Times New Roman"/>
          <w:color w:val="000000"/>
          <w:kern w:val="3"/>
          <w:lang w:eastAsia="pl-PL" w:bidi="hi-IN"/>
        </w:rPr>
        <w:t xml:space="preserve">widocznych wad, </w:t>
      </w:r>
    </w:p>
    <w:p w:rsidR="00EB2539" w:rsidRPr="00EB2539" w:rsidRDefault="00EB2539" w:rsidP="00EB2539">
      <w:pPr>
        <w:widowControl w:val="0"/>
        <w:numPr>
          <w:ilvl w:val="0"/>
          <w:numId w:val="39"/>
        </w:numPr>
        <w:suppressAutoHyphens/>
        <w:autoSpaceDN w:val="0"/>
        <w:spacing w:after="0" w:line="240" w:lineRule="auto"/>
        <w:jc w:val="both"/>
        <w:rPr>
          <w:rFonts w:ascii="Times New Roman" w:hAnsi="Times New Roman" w:cs="Times New Roman"/>
          <w:color w:val="000000"/>
          <w:kern w:val="3"/>
          <w:lang w:eastAsia="pl-PL" w:bidi="hi-IN"/>
        </w:rPr>
      </w:pPr>
      <w:r w:rsidRPr="00EB2539">
        <w:rPr>
          <w:rFonts w:ascii="Times New Roman" w:hAnsi="Times New Roman" w:cs="Times New Roman"/>
          <w:color w:val="000000"/>
          <w:kern w:val="3"/>
          <w:lang w:eastAsia="pl-PL" w:bidi="hi-IN"/>
        </w:rPr>
        <w:t xml:space="preserve">niezgodności dostawy pod względem ilościowym, </w:t>
      </w:r>
    </w:p>
    <w:p w:rsidR="00EB2539" w:rsidRPr="00EB2539" w:rsidRDefault="00EB2539" w:rsidP="00EB2539">
      <w:pPr>
        <w:widowControl w:val="0"/>
        <w:numPr>
          <w:ilvl w:val="0"/>
          <w:numId w:val="39"/>
        </w:numPr>
        <w:suppressAutoHyphens/>
        <w:autoSpaceDN w:val="0"/>
        <w:spacing w:after="0" w:line="240" w:lineRule="auto"/>
        <w:jc w:val="both"/>
        <w:rPr>
          <w:rFonts w:ascii="Times New Roman" w:hAnsi="Times New Roman" w:cs="Times New Roman"/>
          <w:color w:val="000000"/>
          <w:kern w:val="3"/>
          <w:lang w:eastAsia="pl-PL" w:bidi="hi-IN"/>
        </w:rPr>
      </w:pPr>
      <w:r w:rsidRPr="00EB2539">
        <w:rPr>
          <w:rFonts w:ascii="Times New Roman" w:hAnsi="Times New Roman" w:cs="Times New Roman"/>
          <w:color w:val="000000"/>
          <w:kern w:val="3"/>
          <w:lang w:eastAsia="pl-PL" w:bidi="hi-IN"/>
        </w:rPr>
        <w:t xml:space="preserve">niezgodności dostawy pod względem wymaganych parametrów, </w:t>
      </w:r>
    </w:p>
    <w:p w:rsidR="00EB2539" w:rsidRPr="00EB2539" w:rsidRDefault="00EB2539" w:rsidP="00EB2539">
      <w:pPr>
        <w:widowControl w:val="0"/>
        <w:suppressAutoHyphens/>
        <w:autoSpaceDN w:val="0"/>
        <w:spacing w:after="0" w:line="240" w:lineRule="auto"/>
        <w:ind w:left="360"/>
        <w:jc w:val="both"/>
        <w:rPr>
          <w:rFonts w:ascii="Times New Roman" w:hAnsi="Times New Roman" w:cs="Times New Roman"/>
          <w:kern w:val="3"/>
          <w:lang w:eastAsia="zh-CN" w:bidi="hi-IN"/>
        </w:rPr>
      </w:pPr>
      <w:r w:rsidRPr="00EB2539">
        <w:rPr>
          <w:rFonts w:ascii="Times New Roman" w:hAnsi="Times New Roman" w:cs="Times New Roman"/>
          <w:color w:val="000000"/>
          <w:kern w:val="3"/>
          <w:lang w:eastAsia="pl-PL" w:bidi="hi-IN"/>
        </w:rPr>
        <w:t xml:space="preserve">Wykonawca zobowiązany jest do wymiany na wolną od wad, uzupełnienia brakujących sztuk lub ich wymiany na zgodne z Umową, najpóźniej w ciągu 5 dni od daty powiadomienia o tym fakcie Wykonawcy. </w:t>
      </w:r>
      <w:r w:rsidRPr="00EB2539">
        <w:rPr>
          <w:rFonts w:ascii="Times New Roman" w:hAnsi="Times New Roman" w:cs="Times New Roman"/>
          <w:kern w:val="3"/>
          <w:lang w:eastAsia="zh-CN" w:bidi="hi-IN"/>
        </w:rPr>
        <w:t>Wszelkie czynności i koszty związane z dostawą brakujących lub ich wymianą na wolne od wad spoczywają na Wykonawcy.</w:t>
      </w:r>
    </w:p>
    <w:p w:rsidR="00EB2539" w:rsidRPr="00EB2539" w:rsidRDefault="00EB2539" w:rsidP="00EB2539">
      <w:pPr>
        <w:widowControl w:val="0"/>
        <w:numPr>
          <w:ilvl w:val="0"/>
          <w:numId w:val="37"/>
        </w:numPr>
        <w:suppressAutoHyphens/>
        <w:autoSpaceDN w:val="0"/>
        <w:spacing w:after="0" w:line="240" w:lineRule="auto"/>
        <w:ind w:left="426"/>
        <w:contextualSpacing/>
        <w:jc w:val="both"/>
        <w:rPr>
          <w:rFonts w:ascii="Times New Roman" w:eastAsia="SimSun" w:hAnsi="Times New Roman" w:cs="Mangal"/>
          <w:kern w:val="3"/>
          <w:sz w:val="24"/>
          <w:szCs w:val="21"/>
          <w:lang w:eastAsia="zh-CN" w:bidi="hi-IN"/>
        </w:rPr>
      </w:pPr>
      <w:r w:rsidRPr="00EB2539">
        <w:rPr>
          <w:rFonts w:ascii="Times New Roman" w:hAnsi="Times New Roman" w:cs="Times New Roman"/>
          <w:color w:val="000000"/>
          <w:kern w:val="3"/>
          <w:lang w:eastAsia="pl-PL" w:bidi="hi-IN"/>
        </w:rPr>
        <w:t xml:space="preserve">Zamawiający zastrzega sobie prawo do odmowy przyjęcia Przedmiotu Umowy w przypadku: </w:t>
      </w:r>
    </w:p>
    <w:p w:rsidR="00EB2539" w:rsidRPr="00EB2539" w:rsidRDefault="00EB2539" w:rsidP="00EB2539">
      <w:pPr>
        <w:widowControl w:val="0"/>
        <w:numPr>
          <w:ilvl w:val="0"/>
          <w:numId w:val="40"/>
        </w:numPr>
        <w:suppressAutoHyphens/>
        <w:autoSpaceDN w:val="0"/>
        <w:spacing w:after="0" w:line="240" w:lineRule="auto"/>
        <w:jc w:val="both"/>
        <w:rPr>
          <w:rFonts w:ascii="Times New Roman" w:hAnsi="Times New Roman" w:cs="Times New Roman"/>
          <w:color w:val="000000"/>
          <w:kern w:val="3"/>
          <w:lang w:eastAsia="pl-PL" w:bidi="hi-IN"/>
        </w:rPr>
      </w:pPr>
      <w:r w:rsidRPr="00EB2539">
        <w:rPr>
          <w:rFonts w:ascii="Times New Roman" w:hAnsi="Times New Roman" w:cs="Times New Roman"/>
          <w:color w:val="000000"/>
          <w:kern w:val="3"/>
          <w:lang w:eastAsia="pl-PL" w:bidi="hi-IN"/>
        </w:rPr>
        <w:t xml:space="preserve">dostarczenia tabliczek innych niż określone w niniejszej Umowie, </w:t>
      </w:r>
    </w:p>
    <w:p w:rsidR="00EB2539" w:rsidRPr="00EB2539" w:rsidRDefault="00EB2539" w:rsidP="00EB2539">
      <w:pPr>
        <w:widowControl w:val="0"/>
        <w:numPr>
          <w:ilvl w:val="0"/>
          <w:numId w:val="40"/>
        </w:numPr>
        <w:suppressAutoHyphens/>
        <w:autoSpaceDN w:val="0"/>
        <w:spacing w:after="0" w:line="240" w:lineRule="auto"/>
        <w:jc w:val="both"/>
        <w:rPr>
          <w:rFonts w:ascii="Times New Roman" w:hAnsi="Times New Roman" w:cs="Times New Roman"/>
          <w:color w:val="000000"/>
          <w:kern w:val="3"/>
          <w:lang w:eastAsia="pl-PL" w:bidi="hi-IN"/>
        </w:rPr>
      </w:pPr>
      <w:r w:rsidRPr="00EB2539">
        <w:rPr>
          <w:rFonts w:ascii="Times New Roman" w:hAnsi="Times New Roman" w:cs="Times New Roman"/>
          <w:color w:val="000000"/>
          <w:kern w:val="3"/>
          <w:lang w:eastAsia="pl-PL" w:bidi="hi-IN"/>
        </w:rPr>
        <w:t xml:space="preserve">realizacji dostaw w terminie innym niż ustalono w Umowie, </w:t>
      </w:r>
    </w:p>
    <w:p w:rsidR="00EB2539" w:rsidRPr="00EB2539" w:rsidRDefault="00EB2539" w:rsidP="00EB2539">
      <w:pPr>
        <w:widowControl w:val="0"/>
        <w:numPr>
          <w:ilvl w:val="0"/>
          <w:numId w:val="40"/>
        </w:numPr>
        <w:suppressAutoHyphens/>
        <w:autoSpaceDN w:val="0"/>
        <w:spacing w:after="0" w:line="240" w:lineRule="auto"/>
        <w:jc w:val="both"/>
        <w:rPr>
          <w:rFonts w:ascii="Times New Roman" w:hAnsi="Times New Roman" w:cs="Times New Roman"/>
          <w:color w:val="000000"/>
          <w:kern w:val="3"/>
          <w:lang w:eastAsia="pl-PL" w:bidi="hi-IN"/>
        </w:rPr>
      </w:pPr>
      <w:r w:rsidRPr="00EB2539">
        <w:rPr>
          <w:rFonts w:ascii="Times New Roman" w:hAnsi="Times New Roman" w:cs="Times New Roman"/>
          <w:color w:val="000000"/>
          <w:kern w:val="3"/>
          <w:lang w:eastAsia="pl-PL" w:bidi="hi-IN"/>
        </w:rPr>
        <w:t>innych uzasadnionych zastrzeżeń wynikających z kontroli wstępnej tabliczek.</w:t>
      </w:r>
    </w:p>
    <w:p w:rsidR="00EB2539" w:rsidRPr="00F66FFC" w:rsidRDefault="00EB2539" w:rsidP="00EB2539">
      <w:pPr>
        <w:widowControl w:val="0"/>
        <w:numPr>
          <w:ilvl w:val="0"/>
          <w:numId w:val="37"/>
        </w:numPr>
        <w:autoSpaceDE w:val="0"/>
        <w:autoSpaceDN w:val="0"/>
        <w:adjustRightInd w:val="0"/>
        <w:spacing w:after="0" w:line="240" w:lineRule="auto"/>
        <w:ind w:left="426"/>
        <w:contextualSpacing/>
        <w:jc w:val="both"/>
        <w:textAlignment w:val="baseline"/>
        <w:rPr>
          <w:rFonts w:ascii="Times New Roman" w:eastAsia="Calibri" w:hAnsi="Times New Roman" w:cs="Times New Roman"/>
          <w:bCs/>
          <w:iCs/>
          <w:sz w:val="24"/>
          <w:szCs w:val="24"/>
        </w:rPr>
      </w:pPr>
      <w:r w:rsidRPr="00F66FFC">
        <w:rPr>
          <w:rFonts w:ascii="Times New Roman" w:eastAsia="Calibri" w:hAnsi="Times New Roman" w:cs="Times New Roman"/>
        </w:rPr>
        <w:t xml:space="preserve">W ramach wynagrodzenia o którym mowa w </w:t>
      </w:r>
      <w:r w:rsidRPr="00F66FFC">
        <w:rPr>
          <w:rFonts w:ascii="Times New Roman" w:eastAsia="Calibri" w:hAnsi="Times New Roman" w:cs="Times New Roman"/>
          <w:b/>
        </w:rPr>
        <w:t xml:space="preserve">§ </w:t>
      </w:r>
      <w:r w:rsidRPr="00F66FFC">
        <w:rPr>
          <w:rFonts w:ascii="Times New Roman" w:eastAsia="Calibri" w:hAnsi="Times New Roman" w:cs="Times New Roman"/>
        </w:rPr>
        <w:t>6 ust. 1</w:t>
      </w:r>
      <w:r w:rsidRPr="00F66FFC">
        <w:rPr>
          <w:rFonts w:ascii="Times New Roman" w:eastAsia="Calibri" w:hAnsi="Times New Roman" w:cs="Times New Roman"/>
          <w:b/>
        </w:rPr>
        <w:t xml:space="preserve"> </w:t>
      </w:r>
      <w:r w:rsidRPr="00F66FFC">
        <w:rPr>
          <w:rFonts w:ascii="Times New Roman" w:eastAsia="Calibri" w:hAnsi="Times New Roman" w:cs="Times New Roman"/>
        </w:rPr>
        <w:t>Wykonawca z dniem złożenia Zamawiającemu kompletnego przedmiotu zamówienia przenosi na Zamawiającego w całości i nieodwołalnie autorskie prawa majątkowe do całego opracowania stanowiącego przedmiot umowy w zakresie wszystkich pól eksploatacji w rozumieniu ustawy o prawach autorskich i prawach pokrewnych, a w szczególności do: kopiowania, powielania, dystrybuowania, publikowania, zmieniania, ulepszania.</w:t>
      </w:r>
      <w:r w:rsidRPr="00F66FFC">
        <w:rPr>
          <w:rFonts w:ascii="Times New Roman" w:eastAsia="Calibri" w:hAnsi="Times New Roman" w:cs="Times New Roman"/>
          <w:bCs/>
          <w:iCs/>
          <w:sz w:val="24"/>
          <w:szCs w:val="24"/>
        </w:rPr>
        <w:t xml:space="preserve"> </w:t>
      </w:r>
      <w:r w:rsidRPr="00F66FFC">
        <w:rPr>
          <w:rFonts w:ascii="Times New Roman" w:eastAsia="Calibri" w:hAnsi="Times New Roman" w:cs="Times New Roman"/>
          <w:bCs/>
          <w:iCs/>
        </w:rPr>
        <w:t>Kolejny projekt będzie mógł być wykonany w oparciu o projekt uzyskany od Wykonawcy (tj. będzie mógł nie uwzględniać niektórych elementów projektu, pomijać je lub zastępować innymi)</w:t>
      </w:r>
      <w:r w:rsidR="006635B6" w:rsidRPr="00F66FFC">
        <w:rPr>
          <w:rFonts w:ascii="Times New Roman" w:eastAsia="Calibri" w:hAnsi="Times New Roman" w:cs="Times New Roman"/>
          <w:bCs/>
          <w:iCs/>
        </w:rPr>
        <w:t>.</w:t>
      </w:r>
    </w:p>
    <w:p w:rsidR="00EB2539" w:rsidRPr="00F66FFC" w:rsidRDefault="00EB2539" w:rsidP="00EB2539">
      <w:pPr>
        <w:numPr>
          <w:ilvl w:val="0"/>
          <w:numId w:val="37"/>
        </w:numPr>
        <w:ind w:left="426" w:hanging="426"/>
        <w:contextualSpacing/>
        <w:rPr>
          <w:rFonts w:ascii="Times New Roman" w:eastAsia="Calibri" w:hAnsi="Times New Roman" w:cs="Times New Roman"/>
        </w:rPr>
      </w:pPr>
      <w:r w:rsidRPr="00F66FFC">
        <w:rPr>
          <w:rFonts w:ascii="Times New Roman" w:eastAsia="Calibri" w:hAnsi="Times New Roman" w:cs="Times New Roman"/>
          <w:bCs/>
          <w:iCs/>
        </w:rPr>
        <w:lastRenderedPageBreak/>
        <w:t>Powyższe prawa przekazane Zamawiającemu nie będą naruszały jakichkolwiek praw osób trzecich, w szczególności praw autorskich i licencyjnych, praw osobistych. W przypadku skierowania z tego tytułu roszczeń przeciwko Zamawiającemu, Wykonawca zobowiązuje się do całkowitego zaspokojenia roszczeń osób trzecich oraz do zwolnienia Zamawiającego od obowiązku świadczenia z tego tytułu. Wykonawca będzie posiadał prawa autorskie majątkowe</w:t>
      </w:r>
      <w:r w:rsidR="006635B6" w:rsidRPr="00F66FFC">
        <w:rPr>
          <w:rFonts w:ascii="Times New Roman" w:eastAsia="Calibri" w:hAnsi="Times New Roman" w:cs="Times New Roman"/>
          <w:bCs/>
          <w:iCs/>
        </w:rPr>
        <w:t>.</w:t>
      </w:r>
    </w:p>
    <w:p w:rsidR="00EB2539" w:rsidRPr="00EB2539" w:rsidRDefault="00EB2539" w:rsidP="00EB2539">
      <w:pPr>
        <w:spacing w:after="0"/>
        <w:jc w:val="center"/>
        <w:rPr>
          <w:rFonts w:ascii="Times New Roman" w:eastAsia="Calibri" w:hAnsi="Times New Roman" w:cs="Times New Roman"/>
          <w:b/>
        </w:rPr>
      </w:pPr>
      <w:r w:rsidRPr="00EB2539">
        <w:rPr>
          <w:rFonts w:ascii="Times New Roman" w:eastAsia="Calibri" w:hAnsi="Times New Roman" w:cs="Times New Roman"/>
          <w:b/>
        </w:rPr>
        <w:t>§ 5</w:t>
      </w:r>
    </w:p>
    <w:p w:rsidR="00EB2539" w:rsidRPr="00EB2539" w:rsidRDefault="00EB2539" w:rsidP="00EB2539">
      <w:pPr>
        <w:spacing w:after="0" w:line="240" w:lineRule="auto"/>
        <w:jc w:val="center"/>
        <w:rPr>
          <w:rFonts w:ascii="Times New Roman" w:eastAsia="Calibri" w:hAnsi="Times New Roman" w:cs="Times New Roman"/>
          <w:b/>
          <w:lang w:eastAsia="pl-PL"/>
        </w:rPr>
      </w:pPr>
      <w:r w:rsidRPr="00EB2539">
        <w:rPr>
          <w:rFonts w:ascii="Times New Roman" w:eastAsia="Calibri" w:hAnsi="Times New Roman" w:cs="Times New Roman"/>
          <w:b/>
          <w:lang w:eastAsia="pl-PL"/>
        </w:rPr>
        <w:t>Obowiązki stron</w:t>
      </w:r>
    </w:p>
    <w:p w:rsidR="00EB2539" w:rsidRPr="00EB2539" w:rsidRDefault="00EB2539" w:rsidP="00EB2539">
      <w:pPr>
        <w:spacing w:after="0" w:line="240" w:lineRule="auto"/>
        <w:jc w:val="both"/>
        <w:rPr>
          <w:rFonts w:ascii="Times New Roman" w:eastAsia="Calibri" w:hAnsi="Times New Roman" w:cs="Times New Roman"/>
          <w:b/>
          <w:lang w:eastAsia="pl-PL"/>
        </w:rPr>
      </w:pPr>
    </w:p>
    <w:p w:rsidR="00EB2539" w:rsidRPr="00EB2539" w:rsidRDefault="00EB2539" w:rsidP="00EB2539">
      <w:pPr>
        <w:numPr>
          <w:ilvl w:val="0"/>
          <w:numId w:val="32"/>
        </w:numPr>
        <w:spacing w:after="0" w:line="240" w:lineRule="auto"/>
        <w:jc w:val="both"/>
        <w:rPr>
          <w:rFonts w:ascii="Times New Roman" w:eastAsia="Calibri" w:hAnsi="Times New Roman" w:cs="Times New Roman"/>
          <w:b/>
          <w:lang w:eastAsia="pl-PL"/>
        </w:rPr>
      </w:pPr>
      <w:r w:rsidRPr="00EB2539">
        <w:rPr>
          <w:rFonts w:ascii="Times New Roman" w:eastAsia="Calibri" w:hAnsi="Times New Roman" w:cs="Times New Roman"/>
          <w:lang w:eastAsia="pl-PL"/>
        </w:rPr>
        <w:t xml:space="preserve">W ramach realizacji przedmiotu umowy Wykonawca zobowiązuje się do </w:t>
      </w:r>
      <w:r w:rsidRPr="00EB2539">
        <w:rPr>
          <w:rFonts w:ascii="Times New Roman" w:eastAsia="Calibri" w:hAnsi="Times New Roman" w:cs="Times New Roman"/>
          <w:b/>
          <w:lang w:eastAsia="pl-PL"/>
        </w:rPr>
        <w:t xml:space="preserve"> </w:t>
      </w:r>
      <w:r w:rsidRPr="00EB2539">
        <w:rPr>
          <w:rFonts w:ascii="Times New Roman" w:eastAsia="Calibri" w:hAnsi="Times New Roman" w:cs="Times New Roman"/>
          <w:lang w:eastAsia="pl-PL"/>
        </w:rPr>
        <w:t xml:space="preserve">wykonywania przedmiotu zamówienia wskazanego  w  </w:t>
      </w:r>
      <w:r w:rsidRPr="00E410B9">
        <w:rPr>
          <w:rFonts w:ascii="Times New Roman" w:eastAsia="Calibri" w:hAnsi="Times New Roman" w:cs="Times New Roman"/>
          <w:lang w:eastAsia="pl-PL"/>
        </w:rPr>
        <w:t>§ 1</w:t>
      </w:r>
      <w:r w:rsidRPr="00EB2539">
        <w:rPr>
          <w:rFonts w:ascii="Times New Roman" w:eastAsia="Calibri" w:hAnsi="Times New Roman" w:cs="Times New Roman"/>
          <w:lang w:eastAsia="pl-PL"/>
        </w:rPr>
        <w:t xml:space="preserve"> w sposób terminowy i rzetelny.</w:t>
      </w:r>
      <w:r w:rsidRPr="00EB2539">
        <w:rPr>
          <w:rFonts w:ascii="Times New Roman" w:eastAsia="Calibri" w:hAnsi="Times New Roman" w:cs="Times New Roman"/>
          <w:b/>
          <w:lang w:eastAsia="pl-PL"/>
        </w:rPr>
        <w:t xml:space="preserve"> </w:t>
      </w:r>
      <w:r w:rsidRPr="00EB2539">
        <w:rPr>
          <w:rFonts w:ascii="Times New Roman" w:hAnsi="Times New Roman" w:cs="Times New Roman"/>
          <w:lang w:eastAsia="pl-PL"/>
        </w:rPr>
        <w:t>Zamawiający zobowiązuje się do niezwłocznego poinformowania Wykonawcy o wszelkich zmianach.</w:t>
      </w:r>
    </w:p>
    <w:p w:rsidR="00EB2539" w:rsidRPr="00EB2539" w:rsidRDefault="00EB2539" w:rsidP="00EB2539">
      <w:pPr>
        <w:numPr>
          <w:ilvl w:val="0"/>
          <w:numId w:val="32"/>
        </w:numPr>
        <w:contextualSpacing/>
        <w:rPr>
          <w:rFonts w:ascii="Times New Roman" w:eastAsia="Calibri" w:hAnsi="Times New Roman" w:cs="Times New Roman"/>
          <w:lang w:eastAsia="pl-PL"/>
        </w:rPr>
      </w:pPr>
      <w:r w:rsidRPr="00EB2539">
        <w:rPr>
          <w:rFonts w:ascii="Times New Roman" w:eastAsia="Calibri" w:hAnsi="Times New Roman" w:cs="Times New Roman"/>
          <w:lang w:eastAsia="pl-PL"/>
        </w:rPr>
        <w:t>Wykonawca oświadcza, że jest uprawniony oraz posiada niezbędne kwalifikacje do pełnej realizacji przedmiotu umowy.</w:t>
      </w:r>
    </w:p>
    <w:p w:rsidR="00EB2539" w:rsidRPr="00EB2539" w:rsidRDefault="00EB2539" w:rsidP="00EB2539">
      <w:pPr>
        <w:numPr>
          <w:ilvl w:val="0"/>
          <w:numId w:val="32"/>
        </w:numPr>
        <w:spacing w:after="0" w:line="240" w:lineRule="auto"/>
        <w:jc w:val="both"/>
        <w:rPr>
          <w:rFonts w:ascii="Times New Roman" w:eastAsia="Calibri" w:hAnsi="Times New Roman" w:cs="Times New Roman"/>
          <w:b/>
          <w:lang w:eastAsia="pl-PL"/>
        </w:rPr>
      </w:pPr>
      <w:r w:rsidRPr="00EB2539">
        <w:rPr>
          <w:rFonts w:ascii="Times New Roman" w:eastAsia="Lucida Sans Unicode" w:hAnsi="Times New Roman" w:cs="Times New Roman"/>
          <w:lang w:eastAsia="pl-PL"/>
        </w:rPr>
        <w:t>Wykonawca ponosi odpowiedzialność za jakość dostarczanych i zamontowanych towarów.</w:t>
      </w:r>
    </w:p>
    <w:p w:rsidR="00EB2539" w:rsidRPr="00EB2539" w:rsidRDefault="00EB2539" w:rsidP="00EB2539">
      <w:pPr>
        <w:numPr>
          <w:ilvl w:val="0"/>
          <w:numId w:val="32"/>
        </w:numPr>
        <w:contextualSpacing/>
        <w:rPr>
          <w:rFonts w:ascii="Times New Roman" w:eastAsia="Calibri" w:hAnsi="Times New Roman" w:cs="Times New Roman"/>
          <w:lang w:eastAsia="pl-PL"/>
        </w:rPr>
      </w:pPr>
      <w:r w:rsidRPr="00EB2539">
        <w:rPr>
          <w:rFonts w:ascii="Times New Roman" w:eastAsia="Calibri" w:hAnsi="Times New Roman" w:cs="Times New Roman"/>
          <w:lang w:eastAsia="pl-PL"/>
        </w:rPr>
        <w:t xml:space="preserve">Wykonawca zobowiązuje się dostarczyć, zamontować zamówiony towar  do/w siedziby Zamawiającego własnym staraniem i na koszt własny. </w:t>
      </w:r>
    </w:p>
    <w:p w:rsidR="00EB2539" w:rsidRPr="00EB2539" w:rsidRDefault="00EB2539" w:rsidP="00EB2539">
      <w:pPr>
        <w:numPr>
          <w:ilvl w:val="0"/>
          <w:numId w:val="32"/>
        </w:numPr>
        <w:contextualSpacing/>
        <w:rPr>
          <w:rFonts w:ascii="Times New Roman" w:eastAsia="Calibri" w:hAnsi="Times New Roman" w:cs="Times New Roman"/>
          <w:lang w:eastAsia="pl-PL"/>
        </w:rPr>
      </w:pPr>
      <w:r w:rsidRPr="00EB2539">
        <w:rPr>
          <w:rFonts w:ascii="Times New Roman" w:eastAsia="Calibri" w:hAnsi="Times New Roman" w:cs="Times New Roman"/>
          <w:color w:val="000000"/>
          <w:lang w:eastAsia="pl-PL"/>
        </w:rPr>
        <w:t>Wykonawca zobowiązuje się do bieżącej współpracy z Zamawiającym na każdym etapie wykonywania Umowy.</w:t>
      </w:r>
    </w:p>
    <w:p w:rsidR="00EB2539" w:rsidRPr="00EB2539" w:rsidRDefault="00EB2539" w:rsidP="00EB2539">
      <w:pPr>
        <w:numPr>
          <w:ilvl w:val="0"/>
          <w:numId w:val="32"/>
        </w:numPr>
        <w:spacing w:after="0" w:line="240" w:lineRule="auto"/>
        <w:jc w:val="both"/>
        <w:rPr>
          <w:rFonts w:ascii="Times New Roman" w:eastAsia="Calibri" w:hAnsi="Times New Roman" w:cs="Times New Roman"/>
          <w:b/>
          <w:lang w:eastAsia="pl-PL"/>
        </w:rPr>
      </w:pPr>
      <w:r w:rsidRPr="00EB2539">
        <w:rPr>
          <w:rFonts w:ascii="Times New Roman" w:eastAsia="Calibri" w:hAnsi="Times New Roman" w:cs="Times New Roman"/>
          <w:lang w:eastAsia="pl-PL"/>
        </w:rPr>
        <w:t xml:space="preserve">Jako koordynatora w zakresie realizacji obowiązków umownych Zamawiający upoważnia </w:t>
      </w:r>
      <w:r w:rsidRPr="00EB2539">
        <w:rPr>
          <w:rFonts w:ascii="Times New Roman" w:eastAsia="Calibri" w:hAnsi="Times New Roman" w:cs="Times New Roman"/>
          <w:b/>
          <w:lang w:eastAsia="pl-PL"/>
        </w:rPr>
        <w:t>Panią/Pana …………………………………………………………</w:t>
      </w:r>
      <w:r w:rsidRPr="00EB2539">
        <w:rPr>
          <w:rFonts w:ascii="Times New Roman" w:eastAsia="Calibri" w:hAnsi="Times New Roman" w:cs="Times New Roman"/>
          <w:lang w:eastAsia="pl-PL"/>
        </w:rPr>
        <w:t xml:space="preserve"> jako koordynatora w zakresie realizacji obowiązków umownych Wykonawca upoważnia </w:t>
      </w:r>
      <w:r w:rsidRPr="00EB2539">
        <w:rPr>
          <w:rFonts w:ascii="Times New Roman" w:eastAsia="Calibri" w:hAnsi="Times New Roman" w:cs="Times New Roman"/>
          <w:b/>
          <w:lang w:eastAsia="pl-PL"/>
        </w:rPr>
        <w:t>Panią/Pana</w:t>
      </w:r>
      <w:r w:rsidRPr="00EB2539">
        <w:rPr>
          <w:rFonts w:ascii="Times New Roman" w:eastAsia="Calibri" w:hAnsi="Times New Roman" w:cs="Times New Roman"/>
          <w:lang w:eastAsia="pl-PL"/>
        </w:rPr>
        <w:t xml:space="preserve"> …………………………………</w:t>
      </w:r>
    </w:p>
    <w:p w:rsidR="00EB2539" w:rsidRPr="00EB2539" w:rsidRDefault="00EB2539" w:rsidP="00EB2539">
      <w:pPr>
        <w:rPr>
          <w:rFonts w:ascii="Times New Roman" w:eastAsia="Calibri" w:hAnsi="Times New Roman" w:cs="Times New Roman"/>
        </w:rPr>
      </w:pPr>
    </w:p>
    <w:p w:rsidR="00EB2539" w:rsidRPr="00EB2539" w:rsidRDefault="00EB2539" w:rsidP="00EB2539">
      <w:pPr>
        <w:spacing w:after="0" w:line="240" w:lineRule="auto"/>
        <w:jc w:val="center"/>
        <w:rPr>
          <w:rFonts w:ascii="Times New Roman" w:eastAsia="Calibri" w:hAnsi="Times New Roman" w:cs="Times New Roman"/>
          <w:b/>
          <w:lang w:eastAsia="ar-SA"/>
        </w:rPr>
      </w:pPr>
      <w:r w:rsidRPr="00EB2539">
        <w:rPr>
          <w:rFonts w:ascii="Times New Roman" w:eastAsia="Calibri" w:hAnsi="Times New Roman" w:cs="Times New Roman"/>
          <w:b/>
          <w:bCs/>
          <w:color w:val="000000"/>
        </w:rPr>
        <w:t>§ 6</w:t>
      </w:r>
      <w:r w:rsidRPr="00EB2539">
        <w:rPr>
          <w:rFonts w:ascii="Times New Roman" w:eastAsia="Calibri" w:hAnsi="Times New Roman" w:cs="Times New Roman"/>
          <w:b/>
          <w:bCs/>
          <w:color w:val="000000"/>
        </w:rPr>
        <w:br/>
      </w:r>
      <w:r w:rsidRPr="00EB2539">
        <w:rPr>
          <w:rFonts w:ascii="Times New Roman" w:eastAsia="Calibri" w:hAnsi="Times New Roman" w:cs="Times New Roman"/>
          <w:b/>
          <w:lang w:eastAsia="ar-SA"/>
        </w:rPr>
        <w:t>Warunki płatności</w:t>
      </w:r>
    </w:p>
    <w:p w:rsidR="00EB2539" w:rsidRPr="00EB2539" w:rsidRDefault="00EB2539" w:rsidP="00EB2539">
      <w:pPr>
        <w:numPr>
          <w:ilvl w:val="0"/>
          <w:numId w:val="30"/>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sz w:val="24"/>
          <w:szCs w:val="24"/>
        </w:rPr>
        <w:t xml:space="preserve">Za </w:t>
      </w:r>
      <w:r w:rsidR="002E4D0C">
        <w:rPr>
          <w:rFonts w:ascii="Times New Roman" w:eastAsia="Calibri" w:hAnsi="Times New Roman" w:cs="Times New Roman"/>
          <w:sz w:val="24"/>
          <w:szCs w:val="24"/>
        </w:rPr>
        <w:t xml:space="preserve">należyte </w:t>
      </w:r>
      <w:r w:rsidRPr="00EB2539">
        <w:rPr>
          <w:rFonts w:ascii="Times New Roman" w:eastAsia="Calibri" w:hAnsi="Times New Roman" w:cs="Times New Roman"/>
          <w:sz w:val="24"/>
          <w:szCs w:val="24"/>
        </w:rPr>
        <w:t>wykonanie przedmiotu umowy Zamawiający zapłaci Wykonawcy wynagrodzenie</w:t>
      </w:r>
      <w:r w:rsidRPr="00EB2539">
        <w:rPr>
          <w:rFonts w:ascii="Times New Roman" w:eastAsia="Calibri" w:hAnsi="Times New Roman" w:cs="Times New Roman"/>
          <w:lang w:eastAsia="pl-PL"/>
        </w:rPr>
        <w:t>:</w:t>
      </w:r>
    </w:p>
    <w:p w:rsidR="004D63DD" w:rsidRPr="00F66FFC" w:rsidRDefault="00EB2539" w:rsidP="00616DA9">
      <w:pPr>
        <w:spacing w:after="0" w:line="240" w:lineRule="auto"/>
        <w:ind w:left="360"/>
        <w:jc w:val="both"/>
        <w:rPr>
          <w:rFonts w:ascii="Times New Roman" w:eastAsia="Calibri" w:hAnsi="Times New Roman" w:cs="Times New Roman"/>
          <w:lang w:eastAsia="pl-PL"/>
        </w:rPr>
      </w:pPr>
      <w:r w:rsidRPr="00EB2539">
        <w:rPr>
          <w:rFonts w:ascii="Times New Roman" w:eastAsia="Calibri" w:hAnsi="Times New Roman" w:cs="Times New Roman"/>
          <w:lang w:eastAsia="pl-PL"/>
        </w:rPr>
        <w:t xml:space="preserve">a/  </w:t>
      </w:r>
      <w:r w:rsidR="002E4D0C" w:rsidRPr="00EB2539">
        <w:rPr>
          <w:rFonts w:ascii="Times New Roman" w:eastAsia="Calibri" w:hAnsi="Times New Roman" w:cs="Times New Roman"/>
          <w:lang w:eastAsia="pl-PL"/>
        </w:rPr>
        <w:t xml:space="preserve">określonego w </w:t>
      </w:r>
      <w:r w:rsidR="002E4D0C">
        <w:rPr>
          <w:rFonts w:ascii="Times New Roman" w:eastAsia="Calibri" w:hAnsi="Times New Roman" w:cs="Times New Roman"/>
          <w:bCs/>
          <w:color w:val="000000"/>
        </w:rPr>
        <w:t>§ 1 ust. 1</w:t>
      </w:r>
      <w:r w:rsidR="002E4D0C" w:rsidRPr="00EB2539">
        <w:rPr>
          <w:rFonts w:ascii="Times New Roman" w:eastAsia="Calibri" w:hAnsi="Times New Roman" w:cs="Times New Roman"/>
          <w:bCs/>
          <w:color w:val="000000"/>
        </w:rPr>
        <w:t xml:space="preserve"> </w:t>
      </w:r>
      <w:r w:rsidR="002E4D0C" w:rsidRPr="00EB2539">
        <w:rPr>
          <w:rFonts w:ascii="Times New Roman" w:eastAsia="Calibri" w:hAnsi="Times New Roman" w:cs="Times New Roman"/>
          <w:lang w:eastAsia="pl-PL"/>
        </w:rPr>
        <w:t xml:space="preserve">wynosi </w:t>
      </w:r>
      <w:r w:rsidR="00616DA9" w:rsidRPr="00F66FFC">
        <w:rPr>
          <w:rFonts w:ascii="Times New Roman" w:eastAsia="Calibri" w:hAnsi="Times New Roman" w:cs="Times New Roman"/>
          <w:lang w:eastAsia="pl-PL"/>
        </w:rPr>
        <w:t xml:space="preserve">za 1 </w:t>
      </w:r>
      <w:proofErr w:type="spellStart"/>
      <w:r w:rsidR="00616DA9" w:rsidRPr="00F66FFC">
        <w:rPr>
          <w:rFonts w:ascii="Times New Roman" w:eastAsia="Calibri" w:hAnsi="Times New Roman" w:cs="Times New Roman"/>
          <w:lang w:eastAsia="pl-PL"/>
        </w:rPr>
        <w:t>szt</w:t>
      </w:r>
      <w:proofErr w:type="spellEnd"/>
      <w:r w:rsidR="00616DA9" w:rsidRPr="00F66FFC">
        <w:rPr>
          <w:rFonts w:ascii="Times New Roman" w:eastAsia="Calibri" w:hAnsi="Times New Roman" w:cs="Times New Roman"/>
          <w:lang w:eastAsia="pl-PL"/>
        </w:rPr>
        <w:t xml:space="preserve"> . ………………. netto, </w:t>
      </w:r>
    </w:p>
    <w:p w:rsidR="004D63DD" w:rsidRPr="00F66FFC" w:rsidRDefault="006635B6" w:rsidP="00616DA9">
      <w:pPr>
        <w:spacing w:after="0" w:line="240" w:lineRule="auto"/>
        <w:ind w:left="360"/>
        <w:jc w:val="both"/>
        <w:rPr>
          <w:rFonts w:ascii="Times New Roman" w:eastAsia="Calibri" w:hAnsi="Times New Roman" w:cs="Times New Roman"/>
          <w:lang w:eastAsia="pl-PL"/>
        </w:rPr>
      </w:pPr>
      <w:r w:rsidRPr="00F66FFC">
        <w:rPr>
          <w:rFonts w:ascii="Times New Roman" w:eastAsia="Calibri" w:hAnsi="Times New Roman" w:cs="Times New Roman"/>
          <w:lang w:eastAsia="pl-PL"/>
        </w:rPr>
        <w:t xml:space="preserve">i </w:t>
      </w:r>
      <w:r w:rsidR="00616DA9" w:rsidRPr="00F66FFC">
        <w:rPr>
          <w:rFonts w:ascii="Times New Roman" w:eastAsia="Calibri" w:hAnsi="Times New Roman" w:cs="Times New Roman"/>
          <w:lang w:eastAsia="pl-PL"/>
        </w:rPr>
        <w:t>podatek VAT  ………….. zł,</w:t>
      </w:r>
      <w:r w:rsidRPr="00F66FFC">
        <w:rPr>
          <w:rFonts w:ascii="Times New Roman" w:eastAsia="Calibri" w:hAnsi="Times New Roman" w:cs="Times New Roman"/>
          <w:lang w:eastAsia="pl-PL"/>
        </w:rPr>
        <w:t xml:space="preserve"> </w:t>
      </w:r>
    </w:p>
    <w:p w:rsidR="00616DA9" w:rsidRPr="00F66FFC" w:rsidRDefault="006635B6" w:rsidP="00616DA9">
      <w:pPr>
        <w:spacing w:after="0" w:line="240" w:lineRule="auto"/>
        <w:ind w:left="360"/>
        <w:jc w:val="both"/>
        <w:rPr>
          <w:rFonts w:ascii="Times New Roman" w:eastAsia="Calibri" w:hAnsi="Times New Roman" w:cs="Times New Roman"/>
          <w:lang w:eastAsia="pl-PL"/>
        </w:rPr>
      </w:pPr>
      <w:r w:rsidRPr="00F66FFC">
        <w:rPr>
          <w:rFonts w:ascii="Times New Roman" w:eastAsia="Calibri" w:hAnsi="Times New Roman" w:cs="Times New Roman"/>
          <w:lang w:eastAsia="pl-PL"/>
        </w:rPr>
        <w:t>tj.</w:t>
      </w:r>
      <w:r w:rsidR="00616DA9" w:rsidRPr="00F66FFC">
        <w:rPr>
          <w:rFonts w:ascii="Times New Roman" w:eastAsia="Calibri" w:hAnsi="Times New Roman" w:cs="Times New Roman"/>
          <w:lang w:eastAsia="pl-PL"/>
        </w:rPr>
        <w:t xml:space="preserve"> ………….. zł brutto</w:t>
      </w:r>
      <w:r w:rsidR="004D63DD" w:rsidRPr="00F66FFC">
        <w:rPr>
          <w:rFonts w:ascii="Times New Roman" w:eastAsia="Calibri" w:hAnsi="Times New Roman" w:cs="Times New Roman"/>
          <w:lang w:eastAsia="pl-PL"/>
        </w:rPr>
        <w:t xml:space="preserve"> </w:t>
      </w:r>
      <w:r w:rsidR="004D63DD" w:rsidRPr="00F66FFC">
        <w:rPr>
          <w:rFonts w:ascii="Times New Roman" w:hAnsi="Times New Roman" w:cs="Times New Roman"/>
          <w:sz w:val="24"/>
          <w:szCs w:val="24"/>
        </w:rPr>
        <w:t>(słownie: ……………….</w:t>
      </w:r>
      <w:r w:rsidR="004D63DD" w:rsidRPr="00F66FFC">
        <w:rPr>
          <w:rFonts w:ascii="Times New Roman" w:eastAsia="Calibri" w:hAnsi="Times New Roman" w:cs="Times New Roman"/>
          <w:lang w:eastAsia="pl-PL"/>
        </w:rPr>
        <w:t>)</w:t>
      </w:r>
      <w:r w:rsidR="00616DA9" w:rsidRPr="00F66FFC">
        <w:rPr>
          <w:rFonts w:ascii="Times New Roman" w:eastAsia="Calibri" w:hAnsi="Times New Roman" w:cs="Times New Roman"/>
          <w:lang w:eastAsia="pl-PL"/>
        </w:rPr>
        <w:t>.</w:t>
      </w:r>
    </w:p>
    <w:p w:rsidR="004D63DD" w:rsidRPr="00F66FFC" w:rsidRDefault="00E410B9" w:rsidP="00616DA9">
      <w:pPr>
        <w:spacing w:after="0" w:line="240" w:lineRule="auto"/>
        <w:ind w:left="360"/>
        <w:jc w:val="both"/>
        <w:rPr>
          <w:rFonts w:ascii="Times New Roman" w:hAnsi="Times New Roman" w:cs="Times New Roman"/>
          <w:sz w:val="24"/>
          <w:szCs w:val="24"/>
        </w:rPr>
      </w:pPr>
      <w:r w:rsidRPr="00F66FFC">
        <w:rPr>
          <w:rFonts w:ascii="Times New Roman" w:hAnsi="Times New Roman" w:cs="Times New Roman"/>
          <w:sz w:val="24"/>
          <w:szCs w:val="24"/>
        </w:rPr>
        <w:t xml:space="preserve">b/ </w:t>
      </w:r>
      <w:r w:rsidR="00616DA9" w:rsidRPr="00F66FFC">
        <w:rPr>
          <w:rFonts w:ascii="Times New Roman" w:hAnsi="Times New Roman" w:cs="Times New Roman"/>
          <w:sz w:val="24"/>
          <w:szCs w:val="24"/>
        </w:rPr>
        <w:t xml:space="preserve">Łączne wynagrodzenie Wykonawcy za należyte wykonanie przedmiotu zamówienia </w:t>
      </w:r>
      <w:r w:rsidRPr="00F66FFC">
        <w:rPr>
          <w:rFonts w:ascii="Times New Roman" w:eastAsia="Calibri" w:hAnsi="Times New Roman" w:cs="Times New Roman"/>
          <w:lang w:eastAsia="pl-PL"/>
        </w:rPr>
        <w:t xml:space="preserve">określonego w </w:t>
      </w:r>
      <w:r w:rsidRPr="00F66FFC">
        <w:rPr>
          <w:rFonts w:ascii="Times New Roman" w:eastAsia="Calibri" w:hAnsi="Times New Roman" w:cs="Times New Roman"/>
          <w:bCs/>
        </w:rPr>
        <w:t xml:space="preserve">§ 1 ust. 1 </w:t>
      </w:r>
      <w:r w:rsidRPr="00F66FFC">
        <w:rPr>
          <w:rFonts w:ascii="Times New Roman" w:eastAsia="Calibri" w:hAnsi="Times New Roman" w:cs="Times New Roman"/>
          <w:lang w:eastAsia="pl-PL"/>
        </w:rPr>
        <w:t xml:space="preserve">wynosi </w:t>
      </w:r>
      <w:r w:rsidR="00616DA9" w:rsidRPr="00F66FFC">
        <w:rPr>
          <w:rFonts w:ascii="Times New Roman" w:hAnsi="Times New Roman" w:cs="Times New Roman"/>
          <w:sz w:val="24"/>
          <w:szCs w:val="24"/>
        </w:rPr>
        <w:t xml:space="preserve">w ilości 550 szt. wynosi </w:t>
      </w:r>
      <w:r w:rsidR="00616DA9" w:rsidRPr="00F66FFC">
        <w:rPr>
          <w:rFonts w:ascii="Times New Roman" w:hAnsi="Times New Roman" w:cs="Times New Roman"/>
          <w:b/>
          <w:sz w:val="24"/>
          <w:szCs w:val="24"/>
        </w:rPr>
        <w:t xml:space="preserve">………………. netto </w:t>
      </w:r>
      <w:r w:rsidR="00616DA9" w:rsidRPr="00F66FFC">
        <w:rPr>
          <w:rFonts w:ascii="Times New Roman" w:hAnsi="Times New Roman" w:cs="Times New Roman"/>
          <w:sz w:val="24"/>
          <w:szCs w:val="24"/>
        </w:rPr>
        <w:t>(słownie: ……………….. złote …./100 groszy),</w:t>
      </w:r>
    </w:p>
    <w:p w:rsidR="004D63DD" w:rsidRPr="00F66FFC" w:rsidRDefault="00616DA9" w:rsidP="00616DA9">
      <w:pPr>
        <w:spacing w:after="0" w:line="240" w:lineRule="auto"/>
        <w:ind w:left="360"/>
        <w:jc w:val="both"/>
        <w:rPr>
          <w:rFonts w:ascii="Times New Roman" w:eastAsia="Calibri" w:hAnsi="Times New Roman" w:cs="Times New Roman"/>
          <w:lang w:eastAsia="pl-PL"/>
        </w:rPr>
      </w:pPr>
      <w:r w:rsidRPr="00F66FFC">
        <w:rPr>
          <w:rFonts w:ascii="Times New Roman" w:hAnsi="Times New Roman" w:cs="Times New Roman"/>
          <w:sz w:val="24"/>
          <w:szCs w:val="24"/>
        </w:rPr>
        <w:t xml:space="preserve"> </w:t>
      </w:r>
      <w:r w:rsidR="004D63DD" w:rsidRPr="00F66FFC">
        <w:rPr>
          <w:rFonts w:ascii="Times New Roman" w:hAnsi="Times New Roman" w:cs="Times New Roman"/>
          <w:sz w:val="24"/>
          <w:szCs w:val="24"/>
        </w:rPr>
        <w:t xml:space="preserve">i </w:t>
      </w:r>
      <w:r w:rsidR="006635B6" w:rsidRPr="00F66FFC">
        <w:rPr>
          <w:rFonts w:ascii="Times New Roman" w:hAnsi="Times New Roman" w:cs="Times New Roman"/>
          <w:b/>
          <w:sz w:val="24"/>
          <w:szCs w:val="24"/>
        </w:rPr>
        <w:t xml:space="preserve">podatek VAT  ………….. </w:t>
      </w:r>
      <w:r w:rsidRPr="00F66FFC">
        <w:rPr>
          <w:rFonts w:ascii="Times New Roman" w:hAnsi="Times New Roman" w:cs="Times New Roman"/>
          <w:b/>
          <w:sz w:val="24"/>
          <w:szCs w:val="24"/>
        </w:rPr>
        <w:t xml:space="preserve"> zł </w:t>
      </w:r>
      <w:r w:rsidRPr="00F66FFC">
        <w:rPr>
          <w:rFonts w:ascii="Times New Roman" w:hAnsi="Times New Roman" w:cs="Times New Roman"/>
          <w:sz w:val="24"/>
          <w:szCs w:val="24"/>
        </w:rPr>
        <w:t>(słownie: …</w:t>
      </w:r>
      <w:r w:rsidR="004D63DD" w:rsidRPr="00F66FFC">
        <w:rPr>
          <w:rFonts w:ascii="Times New Roman" w:hAnsi="Times New Roman" w:cs="Times New Roman"/>
          <w:sz w:val="24"/>
          <w:szCs w:val="24"/>
        </w:rPr>
        <w:t>…………….</w:t>
      </w:r>
      <w:r w:rsidR="00EB2539" w:rsidRPr="00F66FFC">
        <w:rPr>
          <w:rFonts w:ascii="Times New Roman" w:eastAsia="Calibri" w:hAnsi="Times New Roman" w:cs="Times New Roman"/>
          <w:lang w:eastAsia="pl-PL"/>
        </w:rPr>
        <w:t>)</w:t>
      </w:r>
      <w:r w:rsidR="004D63DD" w:rsidRPr="00F66FFC">
        <w:rPr>
          <w:rFonts w:ascii="Times New Roman" w:eastAsia="Calibri" w:hAnsi="Times New Roman" w:cs="Times New Roman"/>
          <w:lang w:eastAsia="pl-PL"/>
        </w:rPr>
        <w:t xml:space="preserve"> </w:t>
      </w:r>
    </w:p>
    <w:p w:rsidR="00EB2539" w:rsidRPr="00F66FFC" w:rsidRDefault="004D63DD" w:rsidP="00616DA9">
      <w:pPr>
        <w:spacing w:after="0" w:line="240" w:lineRule="auto"/>
        <w:ind w:left="360"/>
        <w:jc w:val="both"/>
        <w:rPr>
          <w:rFonts w:ascii="Times New Roman" w:eastAsia="Calibri" w:hAnsi="Times New Roman" w:cs="Times New Roman"/>
          <w:sz w:val="24"/>
          <w:szCs w:val="24"/>
          <w:lang w:eastAsia="pl-PL"/>
        </w:rPr>
      </w:pPr>
      <w:r w:rsidRPr="00F66FFC">
        <w:rPr>
          <w:rFonts w:ascii="Times New Roman" w:eastAsia="Calibri" w:hAnsi="Times New Roman" w:cs="Times New Roman"/>
          <w:lang w:eastAsia="pl-PL"/>
        </w:rPr>
        <w:t xml:space="preserve">tj. ………….. zł brutto </w:t>
      </w:r>
      <w:r w:rsidRPr="00F66FFC">
        <w:rPr>
          <w:rFonts w:ascii="Times New Roman" w:hAnsi="Times New Roman" w:cs="Times New Roman"/>
          <w:sz w:val="24"/>
          <w:szCs w:val="24"/>
        </w:rPr>
        <w:t>(słownie: ……………….</w:t>
      </w:r>
      <w:r w:rsidRPr="00F66FFC">
        <w:rPr>
          <w:rFonts w:ascii="Times New Roman" w:eastAsia="Calibri" w:hAnsi="Times New Roman" w:cs="Times New Roman"/>
          <w:lang w:eastAsia="pl-PL"/>
        </w:rPr>
        <w:t>)</w:t>
      </w:r>
      <w:r w:rsidR="00EB2539" w:rsidRPr="00F66FFC">
        <w:rPr>
          <w:rFonts w:ascii="Times New Roman" w:eastAsia="Calibri" w:hAnsi="Times New Roman" w:cs="Times New Roman"/>
          <w:lang w:eastAsia="pl-PL"/>
        </w:rPr>
        <w:t>.</w:t>
      </w:r>
    </w:p>
    <w:p w:rsidR="005E03E0" w:rsidRPr="00F66FFC" w:rsidRDefault="00E410B9" w:rsidP="005E03E0">
      <w:pPr>
        <w:spacing w:after="0" w:line="240" w:lineRule="auto"/>
        <w:ind w:left="360"/>
        <w:jc w:val="both"/>
        <w:rPr>
          <w:rFonts w:ascii="Times New Roman" w:eastAsia="Calibri" w:hAnsi="Times New Roman" w:cs="Times New Roman"/>
          <w:lang w:eastAsia="pl-PL"/>
        </w:rPr>
      </w:pPr>
      <w:r w:rsidRPr="00F66FFC">
        <w:rPr>
          <w:rFonts w:ascii="Times New Roman" w:eastAsia="Calibri" w:hAnsi="Times New Roman" w:cs="Times New Roman"/>
          <w:lang w:eastAsia="pl-PL"/>
        </w:rPr>
        <w:t xml:space="preserve"> c</w:t>
      </w:r>
      <w:r w:rsidR="00EB2539" w:rsidRPr="00F66FFC">
        <w:rPr>
          <w:rFonts w:ascii="Times New Roman" w:eastAsia="Calibri" w:hAnsi="Times New Roman" w:cs="Times New Roman"/>
          <w:lang w:eastAsia="pl-PL"/>
        </w:rPr>
        <w:t xml:space="preserve">/  </w:t>
      </w:r>
      <w:r w:rsidR="005E03E0" w:rsidRPr="00F66FFC">
        <w:rPr>
          <w:rFonts w:ascii="Times New Roman" w:eastAsia="Calibri" w:hAnsi="Times New Roman" w:cs="Times New Roman"/>
          <w:lang w:eastAsia="pl-PL"/>
        </w:rPr>
        <w:t xml:space="preserve">określonego w </w:t>
      </w:r>
      <w:r w:rsidR="005E03E0" w:rsidRPr="00F66FFC">
        <w:rPr>
          <w:rFonts w:ascii="Times New Roman" w:eastAsia="Calibri" w:hAnsi="Times New Roman" w:cs="Times New Roman"/>
          <w:bCs/>
        </w:rPr>
        <w:t xml:space="preserve">§ 1 ust. 2 </w:t>
      </w:r>
      <w:r w:rsidR="005E03E0" w:rsidRPr="00F66FFC">
        <w:rPr>
          <w:rFonts w:ascii="Times New Roman" w:eastAsia="Calibri" w:hAnsi="Times New Roman" w:cs="Times New Roman"/>
          <w:lang w:eastAsia="pl-PL"/>
        </w:rPr>
        <w:t xml:space="preserve">wynosi za 1 </w:t>
      </w:r>
      <w:proofErr w:type="spellStart"/>
      <w:r w:rsidR="005E03E0" w:rsidRPr="00F66FFC">
        <w:rPr>
          <w:rFonts w:ascii="Times New Roman" w:eastAsia="Calibri" w:hAnsi="Times New Roman" w:cs="Times New Roman"/>
          <w:lang w:eastAsia="pl-PL"/>
        </w:rPr>
        <w:t>szt</w:t>
      </w:r>
      <w:proofErr w:type="spellEnd"/>
      <w:r w:rsidR="005E03E0" w:rsidRPr="00F66FFC">
        <w:rPr>
          <w:rFonts w:ascii="Times New Roman" w:eastAsia="Calibri" w:hAnsi="Times New Roman" w:cs="Times New Roman"/>
          <w:lang w:eastAsia="pl-PL"/>
        </w:rPr>
        <w:t xml:space="preserve"> . ………………. netto, </w:t>
      </w:r>
    </w:p>
    <w:p w:rsidR="005E03E0" w:rsidRPr="00F66FFC" w:rsidRDefault="005E03E0" w:rsidP="005E03E0">
      <w:pPr>
        <w:spacing w:after="0" w:line="240" w:lineRule="auto"/>
        <w:ind w:left="360"/>
        <w:jc w:val="both"/>
        <w:rPr>
          <w:rFonts w:ascii="Times New Roman" w:eastAsia="Calibri" w:hAnsi="Times New Roman" w:cs="Times New Roman"/>
          <w:lang w:eastAsia="pl-PL"/>
        </w:rPr>
      </w:pPr>
      <w:r w:rsidRPr="00F66FFC">
        <w:rPr>
          <w:rFonts w:ascii="Times New Roman" w:eastAsia="Calibri" w:hAnsi="Times New Roman" w:cs="Times New Roman"/>
          <w:lang w:eastAsia="pl-PL"/>
        </w:rPr>
        <w:t xml:space="preserve">i podatek VAT  ………….. zł, </w:t>
      </w:r>
    </w:p>
    <w:p w:rsidR="005E03E0" w:rsidRPr="00F66FFC" w:rsidRDefault="005E03E0" w:rsidP="005E03E0">
      <w:pPr>
        <w:spacing w:after="0" w:line="240" w:lineRule="auto"/>
        <w:ind w:left="360"/>
        <w:jc w:val="both"/>
        <w:rPr>
          <w:rFonts w:ascii="Times New Roman" w:eastAsia="Calibri" w:hAnsi="Times New Roman" w:cs="Times New Roman"/>
          <w:lang w:eastAsia="pl-PL"/>
        </w:rPr>
      </w:pPr>
      <w:r w:rsidRPr="00F66FFC">
        <w:rPr>
          <w:rFonts w:ascii="Times New Roman" w:eastAsia="Calibri" w:hAnsi="Times New Roman" w:cs="Times New Roman"/>
          <w:lang w:eastAsia="pl-PL"/>
        </w:rPr>
        <w:t xml:space="preserve">tj. ………….. zł brutto </w:t>
      </w:r>
      <w:r w:rsidRPr="00F66FFC">
        <w:rPr>
          <w:rFonts w:ascii="Times New Roman" w:hAnsi="Times New Roman" w:cs="Times New Roman"/>
          <w:sz w:val="24"/>
          <w:szCs w:val="24"/>
        </w:rPr>
        <w:t>(słownie: ……………….</w:t>
      </w:r>
      <w:r w:rsidRPr="00F66FFC">
        <w:rPr>
          <w:rFonts w:ascii="Times New Roman" w:eastAsia="Calibri" w:hAnsi="Times New Roman" w:cs="Times New Roman"/>
          <w:lang w:eastAsia="pl-PL"/>
        </w:rPr>
        <w:t>).</w:t>
      </w:r>
    </w:p>
    <w:p w:rsidR="005E03E0" w:rsidRPr="00F66FFC" w:rsidRDefault="00E410B9" w:rsidP="005E03E0">
      <w:pPr>
        <w:spacing w:after="0" w:line="240" w:lineRule="auto"/>
        <w:ind w:left="360"/>
        <w:jc w:val="both"/>
        <w:rPr>
          <w:rFonts w:ascii="Times New Roman" w:hAnsi="Times New Roman" w:cs="Times New Roman"/>
          <w:sz w:val="24"/>
          <w:szCs w:val="24"/>
        </w:rPr>
      </w:pPr>
      <w:r w:rsidRPr="00F66FFC">
        <w:rPr>
          <w:rFonts w:ascii="Times New Roman" w:hAnsi="Times New Roman" w:cs="Times New Roman"/>
          <w:sz w:val="24"/>
          <w:szCs w:val="24"/>
        </w:rPr>
        <w:t xml:space="preserve">d/ </w:t>
      </w:r>
      <w:r w:rsidR="005E03E0" w:rsidRPr="00F66FFC">
        <w:rPr>
          <w:rFonts w:ascii="Times New Roman" w:hAnsi="Times New Roman" w:cs="Times New Roman"/>
          <w:sz w:val="24"/>
          <w:szCs w:val="24"/>
        </w:rPr>
        <w:t xml:space="preserve">Łączne wynagrodzenie Wykonawcy za należyte wykonanie przedmiotu zamówienia </w:t>
      </w:r>
      <w:r w:rsidRPr="00F66FFC">
        <w:rPr>
          <w:rFonts w:ascii="Times New Roman" w:eastAsia="Calibri" w:hAnsi="Times New Roman" w:cs="Times New Roman"/>
          <w:lang w:eastAsia="pl-PL"/>
        </w:rPr>
        <w:t xml:space="preserve">określonego w </w:t>
      </w:r>
      <w:r w:rsidRPr="00F66FFC">
        <w:rPr>
          <w:rFonts w:ascii="Times New Roman" w:eastAsia="Calibri" w:hAnsi="Times New Roman" w:cs="Times New Roman"/>
          <w:bCs/>
        </w:rPr>
        <w:t xml:space="preserve">§ 1 ust. 2 </w:t>
      </w:r>
      <w:r w:rsidR="005E03E0" w:rsidRPr="00F66FFC">
        <w:rPr>
          <w:rFonts w:ascii="Times New Roman" w:hAnsi="Times New Roman" w:cs="Times New Roman"/>
          <w:sz w:val="24"/>
          <w:szCs w:val="24"/>
        </w:rPr>
        <w:t xml:space="preserve">w ilości 3 szt. wynosi </w:t>
      </w:r>
      <w:r w:rsidR="005E03E0" w:rsidRPr="00F66FFC">
        <w:rPr>
          <w:rFonts w:ascii="Times New Roman" w:hAnsi="Times New Roman" w:cs="Times New Roman"/>
          <w:b/>
          <w:sz w:val="24"/>
          <w:szCs w:val="24"/>
        </w:rPr>
        <w:t xml:space="preserve">………………. netto </w:t>
      </w:r>
      <w:r w:rsidR="005E03E0" w:rsidRPr="00F66FFC">
        <w:rPr>
          <w:rFonts w:ascii="Times New Roman" w:hAnsi="Times New Roman" w:cs="Times New Roman"/>
          <w:sz w:val="24"/>
          <w:szCs w:val="24"/>
        </w:rPr>
        <w:t>(słownie: ……………….. złote …./100 groszy),</w:t>
      </w:r>
    </w:p>
    <w:p w:rsidR="005E03E0" w:rsidRPr="00F66FFC" w:rsidRDefault="005E03E0" w:rsidP="005E03E0">
      <w:pPr>
        <w:spacing w:after="0" w:line="240" w:lineRule="auto"/>
        <w:ind w:left="360"/>
        <w:jc w:val="both"/>
        <w:rPr>
          <w:rFonts w:ascii="Times New Roman" w:eastAsia="Calibri" w:hAnsi="Times New Roman" w:cs="Times New Roman"/>
          <w:lang w:eastAsia="pl-PL"/>
        </w:rPr>
      </w:pPr>
      <w:r w:rsidRPr="00F66FFC">
        <w:rPr>
          <w:rFonts w:ascii="Times New Roman" w:hAnsi="Times New Roman" w:cs="Times New Roman"/>
          <w:sz w:val="24"/>
          <w:szCs w:val="24"/>
        </w:rPr>
        <w:t xml:space="preserve"> i </w:t>
      </w:r>
      <w:r w:rsidRPr="00F66FFC">
        <w:rPr>
          <w:rFonts w:ascii="Times New Roman" w:hAnsi="Times New Roman" w:cs="Times New Roman"/>
          <w:b/>
          <w:sz w:val="24"/>
          <w:szCs w:val="24"/>
        </w:rPr>
        <w:t xml:space="preserve">podatek VAT  …………..  zł </w:t>
      </w:r>
      <w:r w:rsidRPr="00F66FFC">
        <w:rPr>
          <w:rFonts w:ascii="Times New Roman" w:hAnsi="Times New Roman" w:cs="Times New Roman"/>
          <w:sz w:val="24"/>
          <w:szCs w:val="24"/>
        </w:rPr>
        <w:t>(słownie: ……………….</w:t>
      </w:r>
      <w:r w:rsidRPr="00F66FFC">
        <w:rPr>
          <w:rFonts w:ascii="Times New Roman" w:eastAsia="Calibri" w:hAnsi="Times New Roman" w:cs="Times New Roman"/>
          <w:lang w:eastAsia="pl-PL"/>
        </w:rPr>
        <w:t xml:space="preserve">) </w:t>
      </w:r>
    </w:p>
    <w:p w:rsidR="005E03E0" w:rsidRPr="00F66FFC" w:rsidRDefault="005E03E0" w:rsidP="005E03E0">
      <w:pPr>
        <w:spacing w:after="0" w:line="240" w:lineRule="auto"/>
        <w:ind w:left="360"/>
        <w:jc w:val="both"/>
        <w:rPr>
          <w:rFonts w:ascii="Times New Roman" w:eastAsia="Calibri" w:hAnsi="Times New Roman" w:cs="Times New Roman"/>
          <w:sz w:val="24"/>
          <w:szCs w:val="24"/>
          <w:lang w:eastAsia="pl-PL"/>
        </w:rPr>
      </w:pPr>
      <w:r w:rsidRPr="00F66FFC">
        <w:rPr>
          <w:rFonts w:ascii="Times New Roman" w:eastAsia="Calibri" w:hAnsi="Times New Roman" w:cs="Times New Roman"/>
          <w:lang w:eastAsia="pl-PL"/>
        </w:rPr>
        <w:t xml:space="preserve">tj. ………….. zł brutto </w:t>
      </w:r>
      <w:r w:rsidRPr="00F66FFC">
        <w:rPr>
          <w:rFonts w:ascii="Times New Roman" w:hAnsi="Times New Roman" w:cs="Times New Roman"/>
          <w:sz w:val="24"/>
          <w:szCs w:val="24"/>
        </w:rPr>
        <w:t>(słownie: ……………….</w:t>
      </w:r>
      <w:r w:rsidRPr="00F66FFC">
        <w:rPr>
          <w:rFonts w:ascii="Times New Roman" w:eastAsia="Calibri" w:hAnsi="Times New Roman" w:cs="Times New Roman"/>
          <w:lang w:eastAsia="pl-PL"/>
        </w:rPr>
        <w:t>).</w:t>
      </w:r>
    </w:p>
    <w:p w:rsidR="00EB2539" w:rsidRDefault="00EB2539" w:rsidP="005E03E0">
      <w:pPr>
        <w:spacing w:after="0" w:line="240" w:lineRule="auto"/>
        <w:ind w:left="360"/>
        <w:jc w:val="both"/>
        <w:rPr>
          <w:rFonts w:ascii="Times New Roman" w:eastAsia="Calibri" w:hAnsi="Times New Roman" w:cs="Times New Roman"/>
          <w:lang w:eastAsia="pl-PL"/>
        </w:rPr>
      </w:pPr>
      <w:r w:rsidRPr="00EB2539">
        <w:rPr>
          <w:rFonts w:ascii="Times New Roman" w:eastAsia="Calibri" w:hAnsi="Times New Roman" w:cs="Times New Roman"/>
          <w:lang w:eastAsia="pl-PL"/>
        </w:rPr>
        <w:t>Faktury będą wystawiane przez Wykonawcę na kwoty określone w złotych polskich.</w:t>
      </w:r>
    </w:p>
    <w:p w:rsidR="00E83723" w:rsidRPr="00E83723" w:rsidRDefault="00E83723" w:rsidP="00E83723">
      <w:pPr>
        <w:pStyle w:val="Akapitzlist"/>
        <w:numPr>
          <w:ilvl w:val="0"/>
          <w:numId w:val="30"/>
        </w:numPr>
        <w:rPr>
          <w:rFonts w:ascii="Times New Roman" w:eastAsia="Calibri" w:hAnsi="Times New Roman" w:cs="Times New Roman"/>
          <w:lang w:eastAsia="pl-PL"/>
        </w:rPr>
      </w:pPr>
      <w:r w:rsidRPr="00E83723">
        <w:rPr>
          <w:rFonts w:ascii="Times New Roman" w:eastAsia="Calibri" w:hAnsi="Times New Roman" w:cs="Times New Roman"/>
          <w:lang w:eastAsia="pl-PL"/>
        </w:rPr>
        <w:t>Zamawiający zastrzega sobie możliwość wprowadzenia zmian ilościowych tabliczek w zamówieniu ok.+/- 2%, przy czym jako podstawę rozliczenia Strony przyjmą faktyczną ilość  wykonanych i zamontowanych tabliczek wg cen jednostkowych za szt. określonych w §6 us</w:t>
      </w:r>
      <w:r>
        <w:rPr>
          <w:rFonts w:ascii="Times New Roman" w:eastAsia="Calibri" w:hAnsi="Times New Roman" w:cs="Times New Roman"/>
          <w:lang w:eastAsia="pl-PL"/>
        </w:rPr>
        <w:t>t.1.</w:t>
      </w:r>
    </w:p>
    <w:p w:rsidR="00FA5780" w:rsidRPr="00FA5780" w:rsidRDefault="00FA5780" w:rsidP="00FA5780">
      <w:pPr>
        <w:numPr>
          <w:ilvl w:val="0"/>
          <w:numId w:val="30"/>
        </w:numPr>
        <w:spacing w:after="0" w:line="240" w:lineRule="auto"/>
        <w:jc w:val="both"/>
        <w:rPr>
          <w:rFonts w:ascii="Times New Roman" w:eastAsia="Calibri" w:hAnsi="Times New Roman" w:cs="Times New Roman"/>
          <w:lang w:eastAsia="pl-PL"/>
        </w:rPr>
      </w:pPr>
      <w:r w:rsidRPr="00FA5780">
        <w:rPr>
          <w:rFonts w:ascii="Times New Roman" w:eastAsia="Calibri" w:hAnsi="Times New Roman" w:cs="Times New Roman"/>
          <w:lang w:eastAsia="pl-PL"/>
        </w:rPr>
        <w:lastRenderedPageBreak/>
        <w:t>Wykonawca może przedłożyć Zamawiającemu fakturę w formie elektronicznej, tj. w postaci ustrukturyzowanej faktury elektronicznej, za pośrednictwem Platformy Elektronicznego Fakturowania (PEF), dostępnej na stronie eFaktura.gov.pl.</w:t>
      </w:r>
    </w:p>
    <w:p w:rsidR="00FA5780" w:rsidRDefault="00FA5780" w:rsidP="00FA5780">
      <w:pPr>
        <w:numPr>
          <w:ilvl w:val="0"/>
          <w:numId w:val="30"/>
        </w:numPr>
        <w:spacing w:after="0" w:line="240" w:lineRule="auto"/>
        <w:jc w:val="both"/>
        <w:rPr>
          <w:rFonts w:ascii="Times New Roman" w:eastAsia="Calibri" w:hAnsi="Times New Roman" w:cs="Times New Roman"/>
          <w:lang w:eastAsia="pl-PL"/>
        </w:rPr>
      </w:pPr>
      <w:r w:rsidRPr="00FA5780">
        <w:rPr>
          <w:rFonts w:ascii="Times New Roman" w:eastAsia="Calibri" w:hAnsi="Times New Roman" w:cs="Times New Roman"/>
          <w:lang w:eastAsia="pl-PL"/>
        </w:rPr>
        <w:t>Przy dokonywaniu płatności za nabyte towary lub usługi wymienione w załączniku nr 15 do ustawy o zmianie ustawy podatku od towarów i usług oraz niektórych innych ustaw (Dz.U. z 2019r. poz. 1751), udokumentowane fakturą, w której kwota należności ogółem stanowi kwotę, o której mowa w art. 19 pkt. 2 ustawy z dnia 6 marca 2018r. – Prawo przedsiębiorców tj. jednorazowa wartość transakcji, bez względu na liczbę wynikających z niej płatności, przekracza 15 000,00 zł lub równowartość tej kwoty, podatnicy są obowiązani zastosować mechanizm podzielonej płatności.</w:t>
      </w:r>
    </w:p>
    <w:p w:rsidR="00EB2539" w:rsidRPr="00EB2539" w:rsidRDefault="00EB2539" w:rsidP="00FA5780">
      <w:pPr>
        <w:numPr>
          <w:ilvl w:val="0"/>
          <w:numId w:val="30"/>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Postawą do wystawienia faktury jest podpisanie przez Zamawiającego protokołu zdawczo-odbiorczego bez uwag.</w:t>
      </w:r>
    </w:p>
    <w:p w:rsidR="00EB2539" w:rsidRPr="00EB2539" w:rsidRDefault="00EB2539" w:rsidP="00EB2539">
      <w:pPr>
        <w:numPr>
          <w:ilvl w:val="0"/>
          <w:numId w:val="30"/>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Należność będzie płatna w terminie 21 dni od daty wpływu do Zamawiającego prawidłowo wystawionej Faktury VAT, przelewem na rachunek Wykonawcy wskazany na fakturze</w:t>
      </w:r>
    </w:p>
    <w:p w:rsidR="00EB2539" w:rsidRPr="00EB2539" w:rsidRDefault="00EB2539" w:rsidP="00EB2539">
      <w:pPr>
        <w:numPr>
          <w:ilvl w:val="0"/>
          <w:numId w:val="30"/>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Termin płatności uważa się za zachowany, jeżeli obciążenie rachunku Zamawiającego nastąpiło w ostatnim dniu upływu terminu.</w:t>
      </w:r>
    </w:p>
    <w:p w:rsidR="00EB2539" w:rsidRPr="00EB2539" w:rsidRDefault="00EB2539" w:rsidP="00EB2539">
      <w:pPr>
        <w:spacing w:after="0"/>
        <w:jc w:val="center"/>
        <w:rPr>
          <w:rFonts w:ascii="Times New Roman" w:eastAsia="Calibri" w:hAnsi="Times New Roman" w:cs="Times New Roman"/>
          <w:b/>
        </w:rPr>
      </w:pPr>
      <w:r w:rsidRPr="00EB2539">
        <w:rPr>
          <w:rFonts w:ascii="Times New Roman" w:eastAsia="Calibri" w:hAnsi="Times New Roman" w:cs="Times New Roman"/>
          <w:b/>
        </w:rPr>
        <w:t>§ 7</w:t>
      </w:r>
    </w:p>
    <w:p w:rsidR="00EB2539" w:rsidRPr="00EB2539" w:rsidRDefault="00EB2539" w:rsidP="00EB2539">
      <w:pPr>
        <w:spacing w:after="0" w:line="240" w:lineRule="auto"/>
        <w:jc w:val="center"/>
        <w:rPr>
          <w:rFonts w:ascii="Times New Roman" w:eastAsia="Calibri" w:hAnsi="Times New Roman" w:cs="Times New Roman"/>
          <w:b/>
          <w:lang w:eastAsia="ar-SA"/>
        </w:rPr>
      </w:pPr>
      <w:r w:rsidRPr="00EB2539">
        <w:rPr>
          <w:rFonts w:ascii="Times New Roman" w:eastAsia="Calibri" w:hAnsi="Times New Roman" w:cs="Times New Roman"/>
          <w:b/>
          <w:lang w:eastAsia="ar-SA"/>
        </w:rPr>
        <w:t>Terminy wykonania umowy</w:t>
      </w:r>
    </w:p>
    <w:p w:rsidR="00EB2539" w:rsidRPr="00EB2539" w:rsidRDefault="00EB2539" w:rsidP="00EB2539">
      <w:pPr>
        <w:spacing w:after="0" w:line="240" w:lineRule="auto"/>
        <w:jc w:val="both"/>
        <w:rPr>
          <w:rFonts w:ascii="Times New Roman" w:eastAsia="Calibri" w:hAnsi="Times New Roman" w:cs="Times New Roman"/>
          <w:b/>
          <w:lang w:eastAsia="pl-PL"/>
        </w:rPr>
      </w:pPr>
    </w:p>
    <w:p w:rsidR="00EB2539" w:rsidRPr="00EB2539" w:rsidRDefault="00EB2539" w:rsidP="00EB2539">
      <w:p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 xml:space="preserve">Wykonawca zobowiązany jest do realizacji przedmiotu zamówienia o którym mowa </w:t>
      </w:r>
      <w:r w:rsidRPr="00122525">
        <w:rPr>
          <w:rFonts w:ascii="Times New Roman" w:eastAsia="Calibri" w:hAnsi="Times New Roman" w:cs="Times New Roman"/>
          <w:lang w:eastAsia="pl-PL"/>
        </w:rPr>
        <w:t xml:space="preserve">w § 1 </w:t>
      </w:r>
      <w:r w:rsidRPr="00EB2539">
        <w:rPr>
          <w:rFonts w:ascii="Times New Roman" w:eastAsia="Calibri" w:hAnsi="Times New Roman" w:cs="Times New Roman"/>
          <w:lang w:eastAsia="pl-PL"/>
        </w:rPr>
        <w:t xml:space="preserve">w nieprzekraczalnym terminie </w:t>
      </w:r>
      <w:r w:rsidR="00D54EF1">
        <w:rPr>
          <w:rFonts w:ascii="Times New Roman" w:eastAsia="Calibri" w:hAnsi="Times New Roman" w:cs="Times New Roman"/>
          <w:color w:val="FF0000"/>
          <w:lang w:eastAsia="pl-PL"/>
        </w:rPr>
        <w:t>do 06.12.2021r.</w:t>
      </w:r>
    </w:p>
    <w:p w:rsidR="00EB2539" w:rsidRPr="00EB2539" w:rsidRDefault="00EB2539" w:rsidP="00EB2539">
      <w:pPr>
        <w:ind w:left="720"/>
        <w:contextualSpacing/>
        <w:jc w:val="center"/>
        <w:rPr>
          <w:rFonts w:ascii="Times New Roman" w:eastAsia="Calibri" w:hAnsi="Times New Roman" w:cs="Times New Roman"/>
          <w:b/>
        </w:rPr>
      </w:pPr>
      <w:r w:rsidRPr="00EB2539">
        <w:rPr>
          <w:rFonts w:ascii="Times New Roman" w:eastAsia="Calibri" w:hAnsi="Times New Roman" w:cs="Times New Roman"/>
          <w:b/>
        </w:rPr>
        <w:t>§ 8</w:t>
      </w:r>
    </w:p>
    <w:p w:rsidR="00EB2539" w:rsidRPr="00EB2539" w:rsidRDefault="00EB2539" w:rsidP="00EB2539">
      <w:pPr>
        <w:ind w:left="720"/>
        <w:contextualSpacing/>
        <w:rPr>
          <w:rFonts w:ascii="Times New Roman" w:eastAsia="Calibri" w:hAnsi="Times New Roman" w:cs="Times New Roman"/>
          <w:b/>
        </w:rPr>
      </w:pPr>
      <w:r w:rsidRPr="00EB2539">
        <w:rPr>
          <w:rFonts w:ascii="Times New Roman" w:eastAsia="Calibri" w:hAnsi="Times New Roman" w:cs="Times New Roman"/>
          <w:b/>
        </w:rPr>
        <w:t>Odpowiedzialność za niewykonanie lub nienależyte wykonanie umowy</w:t>
      </w:r>
    </w:p>
    <w:p w:rsidR="00EB2539" w:rsidRPr="00EB2539" w:rsidRDefault="00EB2539" w:rsidP="00EB2539">
      <w:pPr>
        <w:numPr>
          <w:ilvl w:val="0"/>
          <w:numId w:val="31"/>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Wykonawca będzie zobowiązany do zapłaty kary umownej Zamawiającemu w przypadku zwłoki w wykonaniu przedmiotu umowy, o którym mowa w </w:t>
      </w:r>
      <w:r w:rsidRPr="002A12AE">
        <w:rPr>
          <w:rFonts w:ascii="Times New Roman" w:eastAsia="Calibri" w:hAnsi="Times New Roman" w:cs="Times New Roman"/>
          <w:lang w:eastAsia="pl-PL"/>
        </w:rPr>
        <w:t>§ 1,</w:t>
      </w:r>
      <w:r w:rsidRPr="00EB2539">
        <w:rPr>
          <w:rFonts w:ascii="Times New Roman" w:eastAsia="Calibri" w:hAnsi="Times New Roman" w:cs="Times New Roman"/>
          <w:b/>
          <w:lang w:eastAsia="pl-PL"/>
        </w:rPr>
        <w:t xml:space="preserve"> </w:t>
      </w:r>
      <w:r w:rsidRPr="00EB2539">
        <w:rPr>
          <w:rFonts w:ascii="Times New Roman" w:eastAsia="Calibri" w:hAnsi="Times New Roman" w:cs="Times New Roman"/>
          <w:lang w:eastAsia="pl-PL"/>
        </w:rPr>
        <w:t xml:space="preserve">niniejszej umowy w wysokości 1 % wynagrodzenia brutto, o którym mowa w </w:t>
      </w:r>
      <w:r w:rsidRPr="00F66FFC">
        <w:rPr>
          <w:rFonts w:ascii="Times New Roman" w:eastAsia="Calibri" w:hAnsi="Times New Roman" w:cs="Times New Roman"/>
          <w:lang w:eastAsia="pl-PL"/>
        </w:rPr>
        <w:t xml:space="preserve">§ 6 ust. 1  </w:t>
      </w:r>
      <w:r w:rsidR="00F66FFC">
        <w:rPr>
          <w:rFonts w:ascii="Times New Roman" w:eastAsia="Calibri" w:hAnsi="Times New Roman" w:cs="Times New Roman"/>
          <w:lang w:eastAsia="pl-PL"/>
        </w:rPr>
        <w:t>b</w:t>
      </w:r>
      <w:r w:rsidR="005C562C" w:rsidRPr="00F66FFC">
        <w:rPr>
          <w:rFonts w:ascii="Times New Roman" w:eastAsia="Calibri" w:hAnsi="Times New Roman" w:cs="Times New Roman"/>
          <w:lang w:eastAsia="pl-PL"/>
        </w:rPr>
        <w:t xml:space="preserve">/ </w:t>
      </w:r>
      <w:r w:rsidRPr="00EB2539">
        <w:rPr>
          <w:rFonts w:ascii="Times New Roman" w:eastAsia="Calibri" w:hAnsi="Times New Roman" w:cs="Times New Roman"/>
          <w:lang w:eastAsia="pl-PL"/>
        </w:rPr>
        <w:t>za każdy dzień zwłoki,</w:t>
      </w:r>
    </w:p>
    <w:p w:rsidR="00EB2539" w:rsidRPr="00EB2539" w:rsidRDefault="00EB2539" w:rsidP="00EB2539">
      <w:pPr>
        <w:numPr>
          <w:ilvl w:val="0"/>
          <w:numId w:val="31"/>
        </w:numPr>
        <w:spacing w:after="0" w:line="240" w:lineRule="auto"/>
        <w:rPr>
          <w:rFonts w:ascii="Times New Roman" w:eastAsia="Calibri" w:hAnsi="Times New Roman" w:cs="Times New Roman"/>
          <w:lang w:eastAsia="pl-PL"/>
        </w:rPr>
      </w:pPr>
      <w:r w:rsidRPr="00EB2539">
        <w:rPr>
          <w:rFonts w:ascii="Times New Roman" w:eastAsia="Calibri" w:hAnsi="Times New Roman" w:cs="Times New Roman"/>
          <w:kern w:val="2"/>
          <w:lang w:eastAsia="pl-PL"/>
        </w:rPr>
        <w:t xml:space="preserve">Wykonawca zapłaci Zamawiającemu, w razie odstąpienia od umowy przez Zamawiającego z przyczyn zależnych od Wykonawcy, karę umowną w wysokości 10% wynagrodzenia brutto przewidzianego w </w:t>
      </w:r>
      <w:r w:rsidRPr="00F66FFC">
        <w:rPr>
          <w:rFonts w:ascii="Times New Roman" w:eastAsia="Calibri" w:hAnsi="Times New Roman" w:cs="Times New Roman"/>
          <w:kern w:val="2"/>
          <w:lang w:eastAsia="pl-PL"/>
        </w:rPr>
        <w:t xml:space="preserve">§ 6 pkt. 1  </w:t>
      </w:r>
      <w:r w:rsidR="00F66FFC">
        <w:rPr>
          <w:rFonts w:ascii="Times New Roman" w:eastAsia="Calibri" w:hAnsi="Times New Roman" w:cs="Times New Roman"/>
          <w:kern w:val="2"/>
          <w:lang w:eastAsia="pl-PL"/>
        </w:rPr>
        <w:t>b</w:t>
      </w:r>
      <w:r w:rsidR="005C562C" w:rsidRPr="00F66FFC">
        <w:rPr>
          <w:rFonts w:ascii="Times New Roman" w:eastAsia="Calibri" w:hAnsi="Times New Roman" w:cs="Times New Roman"/>
          <w:kern w:val="2"/>
          <w:lang w:eastAsia="pl-PL"/>
        </w:rPr>
        <w:t xml:space="preserve">/ </w:t>
      </w:r>
      <w:r w:rsidRPr="00EB2539">
        <w:rPr>
          <w:rFonts w:ascii="Times New Roman" w:eastAsia="Calibri" w:hAnsi="Times New Roman" w:cs="Times New Roman"/>
          <w:kern w:val="2"/>
          <w:lang w:eastAsia="pl-PL"/>
        </w:rPr>
        <w:t>niniejszej umowy.</w:t>
      </w:r>
    </w:p>
    <w:p w:rsidR="00EB2539" w:rsidRPr="00EB2539" w:rsidRDefault="00EB2539" w:rsidP="00EB2539">
      <w:pPr>
        <w:rPr>
          <w:rFonts w:ascii="Times New Roman" w:eastAsia="Calibri" w:hAnsi="Times New Roman" w:cs="Times New Roman"/>
        </w:rPr>
      </w:pPr>
      <w:r w:rsidRPr="00EB2539">
        <w:rPr>
          <w:rFonts w:ascii="Times New Roman" w:eastAsia="Calibri" w:hAnsi="Times New Roman" w:cs="Times New Roman"/>
        </w:rPr>
        <w:t>3.</w:t>
      </w:r>
      <w:r w:rsidRPr="00EB2539">
        <w:rPr>
          <w:rFonts w:ascii="Times New Roman" w:eastAsia="Calibri" w:hAnsi="Times New Roman" w:cs="Times New Roman"/>
        </w:rPr>
        <w:tab/>
        <w:t>Zamawiający może dochodzić odszkodowania uzupełniającego na zasadach ogólnych w przypadku, gdy szkoda przekracza wysokość kar umownych.</w:t>
      </w:r>
    </w:p>
    <w:p w:rsidR="00EB2539" w:rsidRPr="00EB2539" w:rsidRDefault="00EB2539" w:rsidP="00EB2539">
      <w:pPr>
        <w:rPr>
          <w:rFonts w:ascii="Times New Roman" w:eastAsia="Calibri" w:hAnsi="Times New Roman" w:cs="Times New Roman"/>
        </w:rPr>
      </w:pPr>
      <w:r w:rsidRPr="00EB2539">
        <w:rPr>
          <w:rFonts w:ascii="Times New Roman" w:eastAsia="Calibri" w:hAnsi="Times New Roman" w:cs="Times New Roman"/>
        </w:rPr>
        <w:t>4.</w:t>
      </w:r>
      <w:r w:rsidRPr="00EB2539">
        <w:rPr>
          <w:rFonts w:ascii="Times New Roman" w:eastAsia="Calibri" w:hAnsi="Times New Roman" w:cs="Times New Roman"/>
        </w:rPr>
        <w:tab/>
        <w:t>Zamawiający może potrącić kary umowne z przysługującego Wykonawcy wynagrodzenia na podstawie noty obciążeniowej.</w:t>
      </w:r>
    </w:p>
    <w:p w:rsidR="00EB2539" w:rsidRPr="00EB2539" w:rsidRDefault="00EB2539" w:rsidP="00EB2539">
      <w:pPr>
        <w:spacing w:after="0"/>
        <w:jc w:val="center"/>
        <w:rPr>
          <w:rFonts w:ascii="Times New Roman" w:eastAsia="Calibri" w:hAnsi="Times New Roman" w:cs="Times New Roman"/>
          <w:b/>
        </w:rPr>
      </w:pPr>
      <w:r w:rsidRPr="00EB2539">
        <w:rPr>
          <w:rFonts w:ascii="Times New Roman" w:eastAsia="Calibri" w:hAnsi="Times New Roman" w:cs="Times New Roman"/>
          <w:b/>
        </w:rPr>
        <w:t>§ 9</w:t>
      </w:r>
    </w:p>
    <w:p w:rsidR="00EB2539" w:rsidRPr="00EB2539" w:rsidRDefault="00EB2539" w:rsidP="00EB2539">
      <w:pPr>
        <w:spacing w:after="0"/>
        <w:jc w:val="center"/>
        <w:rPr>
          <w:rFonts w:ascii="Times New Roman" w:eastAsia="Calibri" w:hAnsi="Times New Roman" w:cs="Times New Roman"/>
          <w:b/>
        </w:rPr>
      </w:pPr>
      <w:r w:rsidRPr="00EB2539">
        <w:rPr>
          <w:rFonts w:ascii="Times New Roman" w:eastAsia="Calibri" w:hAnsi="Times New Roman" w:cs="Times New Roman"/>
          <w:b/>
        </w:rPr>
        <w:t>Gwarancja</w:t>
      </w:r>
    </w:p>
    <w:p w:rsidR="00EB2539" w:rsidRPr="00215C17" w:rsidRDefault="00EB2539" w:rsidP="00EB2539">
      <w:pPr>
        <w:numPr>
          <w:ilvl w:val="0"/>
          <w:numId w:val="45"/>
        </w:numPr>
        <w:contextualSpacing/>
        <w:rPr>
          <w:rFonts w:ascii="Times New Roman" w:eastAsia="Calibri" w:hAnsi="Times New Roman" w:cs="Times New Roman"/>
        </w:rPr>
      </w:pPr>
      <w:r w:rsidRPr="00215C17">
        <w:rPr>
          <w:rFonts w:ascii="Times New Roman" w:eastAsia="Calibri" w:hAnsi="Times New Roman" w:cs="Times New Roman"/>
        </w:rPr>
        <w:t>Wykonawca udziela gwar</w:t>
      </w:r>
      <w:r w:rsidR="005A4A7B" w:rsidRPr="00215C17">
        <w:rPr>
          <w:rFonts w:ascii="Times New Roman" w:eastAsia="Calibri" w:hAnsi="Times New Roman" w:cs="Times New Roman"/>
        </w:rPr>
        <w:t>ancji jakości na okres …………… miesięcy</w:t>
      </w:r>
      <w:r w:rsidRPr="00215C17">
        <w:rPr>
          <w:rFonts w:ascii="Times New Roman" w:eastAsia="Calibri" w:hAnsi="Times New Roman" w:cs="Times New Roman"/>
        </w:rPr>
        <w:t>.</w:t>
      </w:r>
    </w:p>
    <w:p w:rsidR="00EB2539" w:rsidRPr="00EB2539" w:rsidRDefault="00EB2539" w:rsidP="00EB2539">
      <w:pPr>
        <w:numPr>
          <w:ilvl w:val="0"/>
          <w:numId w:val="45"/>
        </w:numPr>
        <w:contextualSpacing/>
        <w:rPr>
          <w:rFonts w:ascii="Times New Roman" w:eastAsia="Calibri" w:hAnsi="Times New Roman" w:cs="Times New Roman"/>
          <w:color w:val="FF0000"/>
        </w:rPr>
      </w:pPr>
      <w:r w:rsidRPr="00EB2539">
        <w:rPr>
          <w:rFonts w:ascii="Times New Roman" w:eastAsia="Calibri" w:hAnsi="Times New Roman" w:cs="Times New Roman"/>
          <w:color w:val="FF0000"/>
        </w:rPr>
        <w:t xml:space="preserve"> </w:t>
      </w:r>
      <w:r w:rsidRPr="00EB2539">
        <w:rPr>
          <w:rFonts w:ascii="Times New Roman" w:eastAsia="Calibri" w:hAnsi="Times New Roman" w:cs="Times New Roman"/>
        </w:rPr>
        <w:t>Termin gwarancji i rękojmi rozpoczyna swój bieg od dnia wykonania przedmiotu umowy, tj.  podpisania protokołu odbioru bez zgłoszonych wad.</w:t>
      </w:r>
    </w:p>
    <w:p w:rsidR="00EB2539" w:rsidRPr="00EB2539" w:rsidRDefault="00EB2539" w:rsidP="00EB2539">
      <w:pPr>
        <w:numPr>
          <w:ilvl w:val="0"/>
          <w:numId w:val="45"/>
        </w:numPr>
        <w:contextualSpacing/>
        <w:rPr>
          <w:rFonts w:ascii="Times New Roman" w:eastAsia="Calibri" w:hAnsi="Times New Roman" w:cs="Times New Roman"/>
          <w:color w:val="FF0000"/>
        </w:rPr>
      </w:pPr>
      <w:r w:rsidRPr="00EB2539">
        <w:rPr>
          <w:rFonts w:ascii="Times New Roman" w:eastAsia="Calibri" w:hAnsi="Times New Roman" w:cs="Times New Roman"/>
          <w:color w:val="000000"/>
        </w:rPr>
        <w:t>Strony przyjmują, że niniejsza umowa zastępuje dokumenty gwarancyjne, jeżeli Wykonawca nie dołączył w chwili odbioru końcowego dodatkowych dokumentów gwarancyjnych.</w:t>
      </w:r>
    </w:p>
    <w:p w:rsidR="00EB2539" w:rsidRPr="00EB2539" w:rsidRDefault="00EB2539" w:rsidP="00EB2539">
      <w:pPr>
        <w:numPr>
          <w:ilvl w:val="0"/>
          <w:numId w:val="45"/>
        </w:numPr>
        <w:contextualSpacing/>
        <w:rPr>
          <w:rFonts w:ascii="Times New Roman" w:eastAsia="Calibri" w:hAnsi="Times New Roman" w:cs="Times New Roman"/>
          <w:color w:val="FF0000"/>
        </w:rPr>
      </w:pPr>
      <w:r w:rsidRPr="00EB2539">
        <w:rPr>
          <w:rFonts w:ascii="Times New Roman" w:eastAsia="Calibri" w:hAnsi="Times New Roman" w:cs="Times New Roman"/>
          <w:color w:val="000000"/>
        </w:rPr>
        <w:t>Zbadanie przedmiotu umowy w trakcie odbioru i nie wykrycie wad w momencie badania w trakcie odbioru nie pozbawia Zamawiającego uprawnień z rękojmi nawet, gdy wykrycie wady było możliwe w trakcie odbioru, a do wykrycia wady doszło później.</w:t>
      </w:r>
    </w:p>
    <w:p w:rsidR="00EB2539" w:rsidRPr="00EB2539" w:rsidRDefault="00EB2539" w:rsidP="00EB2539">
      <w:pPr>
        <w:numPr>
          <w:ilvl w:val="0"/>
          <w:numId w:val="45"/>
        </w:numPr>
        <w:contextualSpacing/>
        <w:rPr>
          <w:rFonts w:ascii="Times New Roman" w:eastAsia="Calibri" w:hAnsi="Times New Roman" w:cs="Times New Roman"/>
          <w:color w:val="FF0000"/>
        </w:rPr>
      </w:pPr>
      <w:r w:rsidRPr="00EB2539">
        <w:rPr>
          <w:rFonts w:ascii="Times New Roman" w:eastAsia="Calibri" w:hAnsi="Times New Roman" w:cs="Times New Roman"/>
        </w:rPr>
        <w:t>Zamawiający zgłasza Wykonawcy ujawnione w okresie gwarancji wady protokołem reklamacyjnym, pisemnie lub mailowo na adres Wykonawcy: …………………………..</w:t>
      </w:r>
    </w:p>
    <w:p w:rsidR="00EB2539" w:rsidRPr="00EB2539" w:rsidRDefault="00EB2539" w:rsidP="00EB2539">
      <w:pPr>
        <w:numPr>
          <w:ilvl w:val="0"/>
          <w:numId w:val="45"/>
        </w:numPr>
        <w:contextualSpacing/>
        <w:rPr>
          <w:rFonts w:ascii="Times New Roman" w:eastAsia="Calibri" w:hAnsi="Times New Roman" w:cs="Times New Roman"/>
          <w:color w:val="FF0000"/>
        </w:rPr>
      </w:pPr>
      <w:r w:rsidRPr="00EB2539">
        <w:rPr>
          <w:rFonts w:ascii="Times New Roman" w:eastAsia="Calibri" w:hAnsi="Times New Roman" w:cs="Times New Roman"/>
        </w:rPr>
        <w:t xml:space="preserve"> </w:t>
      </w:r>
      <w:r w:rsidRPr="00EB2539">
        <w:rPr>
          <w:rFonts w:ascii="Times New Roman" w:eastAsia="Calibri" w:hAnsi="Times New Roman" w:cs="Times New Roman"/>
          <w:lang w:eastAsia="pl-PL"/>
        </w:rPr>
        <w:t xml:space="preserve">W okresie gwarancji Wykonawca zapewnia bezpłatny dojazd i wykonanie napraw gwarancyjnych. </w:t>
      </w:r>
      <w:r w:rsidRPr="00EB2539">
        <w:rPr>
          <w:rFonts w:ascii="Times New Roman" w:eastAsia="Calibri" w:hAnsi="Times New Roman" w:cs="Times New Roman"/>
        </w:rPr>
        <w:t>Wykonawca zobowiązany jest usunąć zgłoszone wady w terminie 14 od dnia ich zgłoszenia.</w:t>
      </w:r>
      <w:r w:rsidRPr="00EB2539">
        <w:rPr>
          <w:rFonts w:ascii="Times New Roman" w:eastAsia="Calibri" w:hAnsi="Times New Roman" w:cs="Times New Roman"/>
          <w:lang w:eastAsia="pl-PL"/>
        </w:rPr>
        <w:t xml:space="preserve"> </w:t>
      </w:r>
    </w:p>
    <w:p w:rsidR="00EB2539" w:rsidRPr="00EB2539" w:rsidRDefault="00EB2539" w:rsidP="00EB2539">
      <w:pPr>
        <w:numPr>
          <w:ilvl w:val="0"/>
          <w:numId w:val="45"/>
        </w:numPr>
        <w:contextualSpacing/>
        <w:rPr>
          <w:rFonts w:ascii="Times New Roman" w:eastAsia="Calibri" w:hAnsi="Times New Roman" w:cs="Times New Roman"/>
          <w:color w:val="FF0000"/>
        </w:rPr>
      </w:pPr>
      <w:r w:rsidRPr="00EB2539">
        <w:rPr>
          <w:rFonts w:ascii="Times New Roman" w:eastAsia="Calibri" w:hAnsi="Times New Roman" w:cs="Times New Roman"/>
          <w:color w:val="000000"/>
        </w:rPr>
        <w:lastRenderedPageBreak/>
        <w:t>W przypadku nieusunięcia wad w ustalonym terminie, Zamawiający może powierzyć usunięcie wad  osobie trzeciej na koszt Wykonawcy. Uprawnienie powyższe nie pozbawia Zamawiającego możliwości korzystania z innych uprawnień przewidzianych w przepisach kodeksu cywilnego, także przed zgłoszeniem żądania dokonania naprawy.</w:t>
      </w:r>
    </w:p>
    <w:p w:rsidR="00EB2539" w:rsidRPr="00EB2539" w:rsidRDefault="00EB2539" w:rsidP="00EB2539">
      <w:pPr>
        <w:numPr>
          <w:ilvl w:val="0"/>
          <w:numId w:val="45"/>
        </w:numPr>
        <w:contextualSpacing/>
        <w:rPr>
          <w:rFonts w:ascii="Times New Roman" w:eastAsia="Calibri" w:hAnsi="Times New Roman" w:cs="Times New Roman"/>
        </w:rPr>
      </w:pPr>
      <w:r w:rsidRPr="00EB2539">
        <w:rPr>
          <w:rFonts w:ascii="Times New Roman" w:eastAsia="Calibri" w:hAnsi="Times New Roman" w:cs="Times New Roman"/>
        </w:rPr>
        <w:t xml:space="preserve">W przypadku wykrycia w trakcie obowiązującej gwarancji błędu w tabliczce, w szczególności niezgodności z </w:t>
      </w:r>
      <w:r w:rsidR="00122525" w:rsidRPr="006635B6">
        <w:rPr>
          <w:rFonts w:ascii="Times New Roman" w:eastAsia="Lucida Sans Unicode" w:hAnsi="Times New Roman" w:cs="Times New Roman"/>
          <w:lang w:eastAsia="pl-PL"/>
        </w:rPr>
        <w:t>„</w:t>
      </w:r>
      <w:r w:rsidR="00122525">
        <w:rPr>
          <w:rFonts w:ascii="Times New Roman" w:eastAsia="Calibri" w:hAnsi="Times New Roman" w:cs="Times New Roman"/>
        </w:rPr>
        <w:t>Wykazem</w:t>
      </w:r>
      <w:r w:rsidR="00122525" w:rsidRPr="006635B6">
        <w:rPr>
          <w:rFonts w:ascii="Times New Roman" w:eastAsia="Calibri" w:hAnsi="Times New Roman" w:cs="Times New Roman"/>
        </w:rPr>
        <w:t xml:space="preserve"> numerów/oznaczeń pomieszczeń wraz z lokalizacją montażu”</w:t>
      </w:r>
      <w:r w:rsidRPr="00EB2539">
        <w:rPr>
          <w:rFonts w:ascii="Times New Roman" w:eastAsia="Calibri" w:hAnsi="Times New Roman" w:cs="Times New Roman"/>
        </w:rPr>
        <w:t>, Wykonawca zobowiązany będzie do niezwłocznej jej powtórnej produkcji na własny koszt, niezależnie od momentu wykrycia błędu.</w:t>
      </w:r>
    </w:p>
    <w:p w:rsidR="00EB2539" w:rsidRPr="00EB2539" w:rsidRDefault="00EB2539" w:rsidP="00EB2539">
      <w:pPr>
        <w:numPr>
          <w:ilvl w:val="0"/>
          <w:numId w:val="45"/>
        </w:numPr>
        <w:contextualSpacing/>
        <w:rPr>
          <w:rFonts w:ascii="Times New Roman" w:eastAsia="Calibri" w:hAnsi="Times New Roman" w:cs="Times New Roman"/>
        </w:rPr>
      </w:pPr>
      <w:r w:rsidRPr="00EB2539">
        <w:rPr>
          <w:rFonts w:ascii="Times New Roman" w:eastAsia="Calibri" w:hAnsi="Times New Roman" w:cs="Times New Roman"/>
          <w:color w:val="000000"/>
        </w:rPr>
        <w:t xml:space="preserve">Za zgłoszenie reklamacji uznaje się moment przekazania zgłoszenia na adres: e-mail Wykonawcy, ze skutkiem na dzień wysłania poczty e-mail pod warunkiem, że zostanie ona wysłana do godziny 15.00 czasu polskiego w dniu roboczym (dni tygodnia od poniedziałku do piątku z wyjątkiem dni ustawowo wolnych od pracy). </w:t>
      </w:r>
    </w:p>
    <w:p w:rsidR="00EB2539" w:rsidRPr="00EB2539" w:rsidRDefault="00EB2539" w:rsidP="00EB2539">
      <w:pPr>
        <w:numPr>
          <w:ilvl w:val="0"/>
          <w:numId w:val="45"/>
        </w:numPr>
        <w:contextualSpacing/>
        <w:rPr>
          <w:rFonts w:ascii="Times New Roman" w:eastAsia="Calibri" w:hAnsi="Times New Roman" w:cs="Times New Roman"/>
        </w:rPr>
      </w:pPr>
      <w:r w:rsidRPr="00EB2539">
        <w:rPr>
          <w:rFonts w:ascii="Times New Roman" w:eastAsia="Calibri" w:hAnsi="Times New Roman" w:cs="Times New Roman"/>
          <w:color w:val="000000"/>
        </w:rPr>
        <w:t>Wszystkie koszty związane z wykonywaniem napraw gwarancyjnych lub wynikających z rękojmi, w tym w szczególności koszty dojazdu do miejsca montażu tabliczek, koszty transportu, oraz inne koszty związane z usunięciem wad, ponosi w całości Wykonawca.</w:t>
      </w:r>
    </w:p>
    <w:p w:rsidR="00EB2539" w:rsidRPr="00EB2539" w:rsidRDefault="00EB2539" w:rsidP="00EB2539">
      <w:pPr>
        <w:suppressAutoHyphens/>
        <w:autoSpaceDN w:val="0"/>
        <w:spacing w:after="0" w:line="242" w:lineRule="auto"/>
        <w:ind w:right="52"/>
        <w:jc w:val="center"/>
        <w:rPr>
          <w:rFonts w:ascii="Times New Roman" w:eastAsia="SimSun" w:hAnsi="Times New Roman" w:cs="Lucida Sans"/>
          <w:b/>
          <w:kern w:val="3"/>
          <w:sz w:val="24"/>
          <w:szCs w:val="24"/>
          <w:lang w:eastAsia="zh-CN" w:bidi="hi-IN"/>
        </w:rPr>
      </w:pPr>
      <w:r w:rsidRPr="00EB2539">
        <w:rPr>
          <w:rFonts w:ascii="Times New Roman" w:eastAsia="Calibri" w:hAnsi="Times New Roman" w:cs="Times New Roman"/>
          <w:b/>
          <w:color w:val="000000"/>
          <w:lang w:eastAsia="pl-PL"/>
        </w:rPr>
        <w:t>Zmiany postanowień umowy</w:t>
      </w:r>
    </w:p>
    <w:p w:rsidR="00EB2539" w:rsidRPr="00EB2539" w:rsidRDefault="00EB2539" w:rsidP="00EB2539">
      <w:pPr>
        <w:suppressAutoHyphens/>
        <w:autoSpaceDN w:val="0"/>
        <w:spacing w:after="0" w:line="240" w:lineRule="auto"/>
        <w:jc w:val="center"/>
        <w:rPr>
          <w:rFonts w:ascii="Times New Roman" w:eastAsia="SimSun" w:hAnsi="Times New Roman" w:cs="Lucida Sans"/>
          <w:kern w:val="3"/>
          <w:sz w:val="24"/>
          <w:szCs w:val="24"/>
          <w:lang w:eastAsia="zh-CN" w:bidi="hi-IN"/>
        </w:rPr>
      </w:pPr>
      <w:r w:rsidRPr="00EB2539">
        <w:rPr>
          <w:rFonts w:ascii="Times New Roman" w:hAnsi="Times New Roman" w:cs="Times New Roman"/>
          <w:b/>
          <w:kern w:val="3"/>
          <w:lang w:eastAsia="ar-SA"/>
        </w:rPr>
        <w:t>§ 9</w:t>
      </w:r>
    </w:p>
    <w:p w:rsidR="00EB2539" w:rsidRPr="00EB2539" w:rsidRDefault="00EB2539" w:rsidP="00EB2539">
      <w:pPr>
        <w:widowControl w:val="0"/>
        <w:numPr>
          <w:ilvl w:val="0"/>
          <w:numId w:val="41"/>
        </w:numPr>
        <w:suppressAutoHyphens/>
        <w:autoSpaceDN w:val="0"/>
        <w:spacing w:after="24" w:line="242" w:lineRule="auto"/>
        <w:ind w:right="108"/>
        <w:jc w:val="both"/>
        <w:rPr>
          <w:rFonts w:ascii="Times New Roman" w:eastAsia="Calibri" w:hAnsi="Times New Roman" w:cs="Times New Roman"/>
          <w:lang w:eastAsia="ar-SA"/>
        </w:rPr>
      </w:pPr>
      <w:r w:rsidRPr="00EB2539">
        <w:rPr>
          <w:rFonts w:ascii="Times New Roman" w:eastAsia="Calibri" w:hAnsi="Times New Roman" w:cs="Times New Roman"/>
          <w:lang w:eastAsia="ar-SA"/>
        </w:rPr>
        <w:t xml:space="preserve">Zamawiający przewiduje możliwość wprowadzenia zmian do treści Umowy w stosunku do treści oferty w zakresie: </w:t>
      </w:r>
    </w:p>
    <w:p w:rsidR="00EB2539" w:rsidRPr="00EB2539" w:rsidRDefault="00EB2539" w:rsidP="00EB2539">
      <w:pPr>
        <w:widowControl w:val="0"/>
        <w:numPr>
          <w:ilvl w:val="0"/>
          <w:numId w:val="42"/>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terminu wykonania w przypadku wystąpienia siły wyższej rozumianej jako zjawisko o charakterze zewnętrznym, nadzwyczajnym, któremu nie można zapobiec normalnymi środkami oraz za które Wykonawca nie ponosi odpowiedzialności, niemożliwym do przewidzenia i nieuchronnym – termin realizacji Umowy może zostać wydłużony wyłącznie o czas uniemożliwiający wykonanie Przedmiotu Umowy, z zastrzeżeniem, że wystąpienie siły wyższej musi być potwierdzone przez przedstawicieli Zamawiającego;</w:t>
      </w:r>
    </w:p>
    <w:p w:rsidR="00EB2539" w:rsidRPr="00EB2539" w:rsidRDefault="00EB2539" w:rsidP="00EB2539">
      <w:pPr>
        <w:widowControl w:val="0"/>
        <w:numPr>
          <w:ilvl w:val="0"/>
          <w:numId w:val="42"/>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wszelkich zmian Umowy o ile konieczność ich wprowadzenia będzie wynikała ze zmian w obowiązujących przepisach prawa, które nastąpiły po dniu podpisania Umowy;</w:t>
      </w:r>
    </w:p>
    <w:p w:rsidR="00EB2539" w:rsidRPr="00EB2539" w:rsidRDefault="00EB2539" w:rsidP="00EB2539">
      <w:pPr>
        <w:widowControl w:val="0"/>
        <w:numPr>
          <w:ilvl w:val="0"/>
          <w:numId w:val="42"/>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uchybienia terminu z wyłącznej winy Zamawiającego, przy czym przesłanka występuje wyłącznie w przypadku gdy niedotrzymanie terminu wykonania Umowy nastąpiło na skutek działań Zamawiającego, przy czym termin realizacji Umowy może zostać wydłużony wyłącznie o czas uniemożliwiający wykonanie Przedmiotu Umowy.</w:t>
      </w:r>
    </w:p>
    <w:p w:rsidR="00EB2539" w:rsidRPr="00EB2539" w:rsidRDefault="00EB2539" w:rsidP="00EB2539">
      <w:pPr>
        <w:widowControl w:val="0"/>
        <w:numPr>
          <w:ilvl w:val="0"/>
          <w:numId w:val="41"/>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W przypadku wystąpienie jakichkolwiek okoliczności mogących wpłynąć na terminowość wykonania Przedmiotu Umowy Wykonawca jest zobowiązany powiadomić Zamawiającego na piśmie w terminie 7 dni od dnia wystąpienia tych okoliczności pod rygorem nieuwzględnienia ich przez Zamawiającego. Wniosek o zmianę Umowy powinien zawierać co najmniej:</w:t>
      </w:r>
    </w:p>
    <w:p w:rsidR="00EB2539" w:rsidRPr="00EB2539" w:rsidRDefault="00EB2539" w:rsidP="00EB2539">
      <w:pPr>
        <w:widowControl w:val="0"/>
        <w:numPr>
          <w:ilvl w:val="2"/>
          <w:numId w:val="43"/>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zakres proponowanej zmiany;</w:t>
      </w:r>
    </w:p>
    <w:p w:rsidR="00EB2539" w:rsidRPr="00EB2539" w:rsidRDefault="00EB2539" w:rsidP="00EB2539">
      <w:pPr>
        <w:widowControl w:val="0"/>
        <w:numPr>
          <w:ilvl w:val="2"/>
          <w:numId w:val="43"/>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opis okoliczności faktycznych uprawniających do dokonania zmiany;</w:t>
      </w:r>
    </w:p>
    <w:p w:rsidR="00EB2539" w:rsidRPr="00EB2539" w:rsidRDefault="00EB2539" w:rsidP="00EB2539">
      <w:pPr>
        <w:widowControl w:val="0"/>
        <w:numPr>
          <w:ilvl w:val="2"/>
          <w:numId w:val="43"/>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podstawę dokonania zmiany, to jest podstawę prawną wynikającą z przepisów prawa;</w:t>
      </w:r>
    </w:p>
    <w:p w:rsidR="00EB2539" w:rsidRPr="00EB2539" w:rsidRDefault="00EB2539" w:rsidP="00EB2539">
      <w:pPr>
        <w:widowControl w:val="0"/>
        <w:numPr>
          <w:ilvl w:val="2"/>
          <w:numId w:val="43"/>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informacje i dowody potwierdzające, że zostały spełnione okoliczności uzasadniające dokonanie zmiany Umowy.</w:t>
      </w:r>
    </w:p>
    <w:p w:rsidR="00EB2539" w:rsidRPr="00EB2539" w:rsidRDefault="00EB2539" w:rsidP="00EB2539">
      <w:pPr>
        <w:widowControl w:val="0"/>
        <w:numPr>
          <w:ilvl w:val="0"/>
          <w:numId w:val="41"/>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Każda zmiana postanowień niniejszej Umowy musi być wprowadzona na piśmie pod rygorem nieważności, najpóźniej do upływu pierwotnego terminu realizacji.</w:t>
      </w:r>
    </w:p>
    <w:p w:rsidR="00EB2539" w:rsidRPr="00EB2539" w:rsidRDefault="00EB2539" w:rsidP="00EB2539">
      <w:pPr>
        <w:widowControl w:val="0"/>
        <w:numPr>
          <w:ilvl w:val="0"/>
          <w:numId w:val="41"/>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Wszystkie postanowienia wymienione ust. 1. stanowią katalog zmian, na które Zamawiający może wyrazić zgodę. Nie stanowią jednocześnie zobowiązania do wyrażenia takiej zgody.</w:t>
      </w:r>
    </w:p>
    <w:p w:rsidR="00EB2539" w:rsidRPr="00EB2539" w:rsidRDefault="00EB2539" w:rsidP="00EB2539">
      <w:pPr>
        <w:widowControl w:val="0"/>
        <w:numPr>
          <w:ilvl w:val="0"/>
          <w:numId w:val="41"/>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Nie stanowią zmiany Umowy:</w:t>
      </w:r>
    </w:p>
    <w:p w:rsidR="00EB2539" w:rsidRPr="00EB2539" w:rsidRDefault="00EB2539" w:rsidP="00EB2539">
      <w:pPr>
        <w:widowControl w:val="0"/>
        <w:numPr>
          <w:ilvl w:val="1"/>
          <w:numId w:val="44"/>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zmiana danych teleadresowych;</w:t>
      </w:r>
    </w:p>
    <w:p w:rsidR="00EB2539" w:rsidRPr="00C7099C" w:rsidRDefault="00EB2539" w:rsidP="00C7099C">
      <w:pPr>
        <w:widowControl w:val="0"/>
        <w:numPr>
          <w:ilvl w:val="1"/>
          <w:numId w:val="44"/>
        </w:numPr>
        <w:suppressAutoHyphens/>
        <w:autoSpaceDN w:val="0"/>
        <w:spacing w:after="24" w:line="242" w:lineRule="auto"/>
        <w:ind w:right="62"/>
        <w:jc w:val="both"/>
        <w:rPr>
          <w:rFonts w:ascii="Times New Roman" w:eastAsia="Calibri" w:hAnsi="Times New Roman" w:cs="Times New Roman"/>
        </w:rPr>
      </w:pPr>
      <w:r w:rsidRPr="00EB2539">
        <w:rPr>
          <w:rFonts w:ascii="Times New Roman" w:eastAsia="Calibri" w:hAnsi="Times New Roman" w:cs="Times New Roman"/>
        </w:rPr>
        <w:t>zmiana danych związanych z obsługą administracyjno-organizacyjną Umowy, np. osoby wyznaczone do kontaktów lub odpowiedzialne za realizację Umowy</w:t>
      </w:r>
      <w:r w:rsidRPr="00C7099C">
        <w:rPr>
          <w:rFonts w:ascii="Times New Roman" w:eastAsia="Calibri" w:hAnsi="Times New Roman" w:cs="Times New Roman"/>
        </w:rPr>
        <w:t>.</w:t>
      </w:r>
    </w:p>
    <w:p w:rsidR="00EB2539" w:rsidRPr="00EB2539" w:rsidRDefault="00EB2539" w:rsidP="00EB2539">
      <w:pPr>
        <w:autoSpaceDE w:val="0"/>
        <w:autoSpaceDN w:val="0"/>
        <w:adjustRightInd w:val="0"/>
        <w:spacing w:after="0" w:line="240" w:lineRule="auto"/>
        <w:jc w:val="center"/>
        <w:rPr>
          <w:rFonts w:ascii="Times New Roman" w:eastAsia="Calibri" w:hAnsi="Times New Roman" w:cs="Times New Roman"/>
          <w:b/>
          <w:iCs/>
          <w:lang w:eastAsia="pl-PL"/>
        </w:rPr>
      </w:pPr>
    </w:p>
    <w:p w:rsidR="00EB2539" w:rsidRPr="00EB2539" w:rsidRDefault="00EB2539" w:rsidP="00EB2539">
      <w:pPr>
        <w:autoSpaceDE w:val="0"/>
        <w:autoSpaceDN w:val="0"/>
        <w:adjustRightInd w:val="0"/>
        <w:spacing w:after="0" w:line="240" w:lineRule="auto"/>
        <w:jc w:val="center"/>
        <w:rPr>
          <w:rFonts w:ascii="Times New Roman" w:eastAsia="Calibri" w:hAnsi="Times New Roman" w:cs="Times New Roman"/>
          <w:b/>
          <w:iCs/>
          <w:lang w:eastAsia="pl-PL"/>
        </w:rPr>
      </w:pPr>
      <w:r w:rsidRPr="00EB2539">
        <w:rPr>
          <w:rFonts w:ascii="Times New Roman" w:eastAsia="Calibri" w:hAnsi="Times New Roman" w:cs="Times New Roman"/>
          <w:b/>
          <w:iCs/>
          <w:lang w:eastAsia="pl-PL"/>
        </w:rPr>
        <w:t>§ 10</w:t>
      </w:r>
    </w:p>
    <w:p w:rsidR="00EB2539" w:rsidRPr="00EB2539" w:rsidRDefault="00EB2539" w:rsidP="00EB2539">
      <w:pPr>
        <w:spacing w:after="0" w:line="240" w:lineRule="auto"/>
        <w:jc w:val="center"/>
        <w:rPr>
          <w:rFonts w:ascii="Times New Roman" w:eastAsia="Calibri" w:hAnsi="Times New Roman" w:cs="Times New Roman"/>
          <w:b/>
          <w:lang w:eastAsia="pl-PL"/>
        </w:rPr>
      </w:pPr>
      <w:r w:rsidRPr="00EB2539">
        <w:rPr>
          <w:rFonts w:ascii="Times New Roman" w:eastAsia="Calibri" w:hAnsi="Times New Roman" w:cs="Times New Roman"/>
          <w:b/>
          <w:lang w:eastAsia="pl-PL"/>
        </w:rPr>
        <w:t>Odstąpienie od umowy</w:t>
      </w:r>
    </w:p>
    <w:p w:rsidR="00EB2539" w:rsidRPr="00EB2539" w:rsidRDefault="00EB2539" w:rsidP="00EB2539">
      <w:pPr>
        <w:spacing w:after="0" w:line="240" w:lineRule="auto"/>
        <w:jc w:val="both"/>
        <w:rPr>
          <w:rFonts w:ascii="Times New Roman" w:eastAsia="Calibri" w:hAnsi="Times New Roman" w:cs="Times New Roman"/>
          <w:b/>
          <w:lang w:eastAsia="pl-PL"/>
        </w:rPr>
      </w:pPr>
    </w:p>
    <w:p w:rsidR="00EB2539" w:rsidRPr="00EB2539" w:rsidRDefault="00EB2539" w:rsidP="00EB2539">
      <w:pPr>
        <w:numPr>
          <w:ilvl w:val="0"/>
          <w:numId w:val="34"/>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Zamawiającemu przysługuje prawo odstąpienia od umowy, gdy:</w:t>
      </w:r>
    </w:p>
    <w:p w:rsidR="00EB2539" w:rsidRPr="00EB2539" w:rsidRDefault="00EB2539" w:rsidP="00EB2539">
      <w:pPr>
        <w:numPr>
          <w:ilvl w:val="0"/>
          <w:numId w:val="35"/>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zostanie wszczęte postępowanie upadłościowe, układowe lub likwidacyjne wobec Wykonawcy,</w:t>
      </w:r>
    </w:p>
    <w:p w:rsidR="00EB2539" w:rsidRPr="00EB2539" w:rsidRDefault="00EB2539" w:rsidP="00EB2539">
      <w:pPr>
        <w:numPr>
          <w:ilvl w:val="0"/>
          <w:numId w:val="35"/>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nastąpi znaczne pogorszenie sytuacji finansowej Wykonawcy, szczególnie w razie powzięcia wiadomości o wszczęciu postępowania egzekucyjnego wobec majątku Wykonawcy,</w:t>
      </w:r>
    </w:p>
    <w:p w:rsidR="00EB2539" w:rsidRPr="00EB2539" w:rsidRDefault="00EB2539" w:rsidP="00EB2539">
      <w:pPr>
        <w:numPr>
          <w:ilvl w:val="0"/>
          <w:numId w:val="34"/>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Wykonawca wykonuje umowę niezgodnie z jej warunkami, w szczególności nie zachowuje właściwej jakości, zwłoka w terminie realizacji przedmiotu zamówienia przekracza 14 dni.</w:t>
      </w:r>
    </w:p>
    <w:p w:rsidR="00EB2539" w:rsidRPr="00EB2539" w:rsidRDefault="00EB2539" w:rsidP="00EB2539">
      <w:pPr>
        <w:numPr>
          <w:ilvl w:val="0"/>
          <w:numId w:val="34"/>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 xml:space="preserve">Odstąpienie od umowy może być dokonane w terminie </w:t>
      </w:r>
      <w:r w:rsidRPr="006756AE">
        <w:rPr>
          <w:rFonts w:ascii="Times New Roman" w:eastAsia="Calibri" w:hAnsi="Times New Roman" w:cs="Times New Roman"/>
          <w:lang w:eastAsia="pl-PL"/>
        </w:rPr>
        <w:t xml:space="preserve">30 dni </w:t>
      </w:r>
      <w:r w:rsidRPr="00EB2539">
        <w:rPr>
          <w:rFonts w:ascii="Times New Roman" w:eastAsia="Calibri" w:hAnsi="Times New Roman" w:cs="Times New Roman"/>
          <w:lang w:eastAsia="pl-PL"/>
        </w:rPr>
        <w:t>od dnia powzięcia wiadomości o powyższych okolicznościach.</w:t>
      </w:r>
    </w:p>
    <w:p w:rsidR="00EB2539" w:rsidRPr="00EB2539" w:rsidRDefault="00EB2539" w:rsidP="00EB2539">
      <w:pPr>
        <w:numPr>
          <w:ilvl w:val="0"/>
          <w:numId w:val="34"/>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Zamawiający zastrzega sobie prawo dochodzenia odszkodowania uzupełniającego na zasadach ogólnych kodeksu cywilnego, jeżeli wartość szkody przekroczy wielkość kar umownych.</w:t>
      </w:r>
    </w:p>
    <w:p w:rsidR="00EB2539" w:rsidRPr="00EB2539" w:rsidRDefault="00EB2539" w:rsidP="00EB2539">
      <w:pPr>
        <w:numPr>
          <w:ilvl w:val="0"/>
          <w:numId w:val="34"/>
        </w:numPr>
        <w:spacing w:after="0" w:line="240" w:lineRule="auto"/>
        <w:jc w:val="both"/>
        <w:rPr>
          <w:rFonts w:ascii="Times New Roman" w:eastAsia="Calibri" w:hAnsi="Times New Roman" w:cs="Times New Roman"/>
          <w:lang w:eastAsia="pl-PL"/>
        </w:rPr>
      </w:pPr>
      <w:r w:rsidRPr="00EB2539">
        <w:rPr>
          <w:rFonts w:ascii="Times New Roman" w:eastAsia="Calibri" w:hAnsi="Times New Roman" w:cs="Times New Roman"/>
          <w:lang w:eastAsia="pl-PL"/>
        </w:rPr>
        <w:t xml:space="preserve">Zamawiający zastrzega, że niedopuszczalny jest przelew wierzytelności wynikających z niniejszej umowy bez zgody Zamawiającego wyrażonej na piśmie. </w:t>
      </w:r>
    </w:p>
    <w:p w:rsidR="00EB2539" w:rsidRPr="00EB2539" w:rsidRDefault="00EB2539" w:rsidP="00EB2539">
      <w:pPr>
        <w:autoSpaceDE w:val="0"/>
        <w:autoSpaceDN w:val="0"/>
        <w:adjustRightInd w:val="0"/>
        <w:spacing w:after="0" w:line="240" w:lineRule="auto"/>
        <w:jc w:val="center"/>
        <w:rPr>
          <w:rFonts w:ascii="Times New Roman" w:eastAsia="Calibri" w:hAnsi="Times New Roman" w:cs="Times New Roman"/>
          <w:iCs/>
          <w:lang w:eastAsia="pl-PL"/>
        </w:rPr>
      </w:pPr>
    </w:p>
    <w:p w:rsidR="00EB2539" w:rsidRPr="00EB2539" w:rsidRDefault="00EB2539" w:rsidP="00EB2539">
      <w:pPr>
        <w:autoSpaceDE w:val="0"/>
        <w:autoSpaceDN w:val="0"/>
        <w:adjustRightInd w:val="0"/>
        <w:spacing w:after="0" w:line="240" w:lineRule="auto"/>
        <w:jc w:val="center"/>
        <w:rPr>
          <w:rFonts w:ascii="Times New Roman" w:eastAsia="Calibri" w:hAnsi="Times New Roman" w:cs="Times New Roman"/>
          <w:b/>
          <w:iCs/>
          <w:lang w:eastAsia="pl-PL"/>
        </w:rPr>
      </w:pPr>
      <w:r w:rsidRPr="00EB2539">
        <w:rPr>
          <w:rFonts w:ascii="Times New Roman" w:eastAsia="Calibri" w:hAnsi="Times New Roman" w:cs="Times New Roman"/>
          <w:b/>
          <w:iCs/>
          <w:lang w:eastAsia="pl-PL"/>
        </w:rPr>
        <w:t>§ 11</w:t>
      </w:r>
    </w:p>
    <w:p w:rsidR="00EB2539" w:rsidRPr="00EB2539" w:rsidRDefault="00EB2539" w:rsidP="00EB2539">
      <w:pPr>
        <w:autoSpaceDE w:val="0"/>
        <w:autoSpaceDN w:val="0"/>
        <w:adjustRightInd w:val="0"/>
        <w:spacing w:after="0" w:line="240" w:lineRule="auto"/>
        <w:jc w:val="center"/>
        <w:rPr>
          <w:rFonts w:ascii="Times New Roman" w:eastAsia="Calibri" w:hAnsi="Times New Roman" w:cs="Times New Roman"/>
          <w:b/>
          <w:color w:val="000000"/>
          <w:lang w:eastAsia="pl-PL"/>
        </w:rPr>
      </w:pPr>
      <w:r w:rsidRPr="00EB2539">
        <w:rPr>
          <w:rFonts w:ascii="Times New Roman" w:eastAsia="Calibri" w:hAnsi="Times New Roman" w:cs="Times New Roman"/>
          <w:b/>
          <w:color w:val="000000"/>
          <w:lang w:eastAsia="pl-PL"/>
        </w:rPr>
        <w:t>Ochrona danych osobowych</w:t>
      </w:r>
    </w:p>
    <w:p w:rsidR="00EB2539" w:rsidRPr="00EB2539" w:rsidRDefault="00EB2539" w:rsidP="00EB2539">
      <w:pPr>
        <w:numPr>
          <w:ilvl w:val="0"/>
          <w:numId w:val="33"/>
        </w:numPr>
        <w:spacing w:after="120" w:line="240" w:lineRule="auto"/>
        <w:jc w:val="both"/>
        <w:rPr>
          <w:rFonts w:ascii="Times New Roman" w:eastAsia="Calibri" w:hAnsi="Times New Roman" w:cs="Times New Roman"/>
        </w:rPr>
      </w:pPr>
      <w:r w:rsidRPr="00EB2539">
        <w:rPr>
          <w:rFonts w:ascii="Times New Roman" w:eastAsia="Calibri" w:hAnsi="Times New Roman" w:cs="Times New Roman"/>
        </w:rPr>
        <w:t xml:space="preserve">Zamawiający </w:t>
      </w:r>
      <w:r w:rsidRPr="00EB2539">
        <w:rPr>
          <w:rFonts w:ascii="Times New Roman" w:eastAsia="Calibri" w:hAnsi="Times New Roman" w:cs="Times New Roman"/>
          <w:color w:val="000000"/>
          <w:lang w:eastAsia="pl-PL"/>
        </w:rPr>
        <w:t xml:space="preserve">powierza Wykonawcy w trybie art. 28 </w:t>
      </w:r>
      <w:r w:rsidRPr="00EB2539">
        <w:rPr>
          <w:rFonts w:ascii="Times New Roman" w:eastAsia="Calibri" w:hAnsi="Times New Roman" w:cs="Times New Roman"/>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(Dz. U. UE z 2016 r., poz. 119, zwane dalej RODO), dane osobowe </w:t>
      </w:r>
      <w:r w:rsidRPr="00EB2539">
        <w:rPr>
          <w:rFonts w:ascii="Times New Roman" w:eastAsia="Calibri" w:hAnsi="Times New Roman" w:cs="Times New Roman"/>
        </w:rPr>
        <w:t xml:space="preserve">do </w:t>
      </w:r>
      <w:r w:rsidRPr="00EB2539">
        <w:rPr>
          <w:rFonts w:ascii="Times New Roman" w:eastAsia="Calibri" w:hAnsi="Times New Roman" w:cs="Times New Roman"/>
          <w:color w:val="000000"/>
          <w:lang w:eastAsia="pl-PL"/>
        </w:rPr>
        <w:t>niezbędnego przetwarzania</w:t>
      </w:r>
      <w:r w:rsidRPr="00EB2539">
        <w:rPr>
          <w:rFonts w:ascii="Times New Roman" w:eastAsia="Calibri" w:hAnsi="Times New Roman" w:cs="Times New Roman"/>
        </w:rPr>
        <w:t xml:space="preserve"> na zasadach oraz w celu i zakresie określonym w niniejszej umowie </w:t>
      </w:r>
      <w:r w:rsidRPr="00EB2539">
        <w:rPr>
          <w:rFonts w:ascii="Times New Roman" w:hAnsi="Times New Roman" w:cs="Times New Roman"/>
          <w:lang w:eastAsia="pl-PL"/>
        </w:rPr>
        <w:t>oraz</w:t>
      </w:r>
      <w:r w:rsidRPr="00EB2539">
        <w:rPr>
          <w:rFonts w:ascii="Times New Roman" w:hAnsi="Times New Roman" w:cs="Times New Roman"/>
          <w:iCs/>
          <w:lang w:eastAsia="pl-PL"/>
        </w:rPr>
        <w:t xml:space="preserve"> </w:t>
      </w:r>
      <w:r w:rsidRPr="00EB2539">
        <w:rPr>
          <w:rFonts w:ascii="Times New Roman" w:eastAsia="Calibri" w:hAnsi="Times New Roman" w:cs="Times New Roman"/>
          <w:lang w:eastAsia="pl-PL"/>
        </w:rPr>
        <w:t>w celu realizacji  projektu</w:t>
      </w:r>
      <w:r w:rsidRPr="00EB2539">
        <w:rPr>
          <w:rFonts w:ascii="Times New Roman" w:eastAsia="Calibri" w:hAnsi="Times New Roman" w:cs="Times New Roman"/>
        </w:rPr>
        <w:t>: „</w:t>
      </w:r>
      <w:proofErr w:type="spellStart"/>
      <w:r w:rsidRPr="00EB2539">
        <w:rPr>
          <w:rFonts w:ascii="Times New Roman" w:eastAsia="Calibri" w:hAnsi="Times New Roman" w:cs="Times New Roman"/>
        </w:rPr>
        <w:t>UTHRad</w:t>
      </w:r>
      <w:proofErr w:type="spellEnd"/>
      <w:r w:rsidRPr="00EB2539">
        <w:rPr>
          <w:rFonts w:ascii="Times New Roman" w:eastAsia="Calibri" w:hAnsi="Times New Roman" w:cs="Times New Roman"/>
        </w:rPr>
        <w:t xml:space="preserve">.- dostępny dla wszystkich” </w:t>
      </w:r>
      <w:r w:rsidRPr="00EB2539">
        <w:rPr>
          <w:rFonts w:ascii="Times New Roman" w:eastAsia="Calibri" w:hAnsi="Times New Roman" w:cs="Times New Roman"/>
          <w:lang w:eastAsia="pl-PL"/>
        </w:rPr>
        <w:t xml:space="preserve">nr umowy : </w:t>
      </w:r>
      <w:r w:rsidRPr="00EB2539">
        <w:rPr>
          <w:rFonts w:ascii="Times New Roman" w:eastAsia="Calibri" w:hAnsi="Times New Roman" w:cs="Times New Roman"/>
        </w:rPr>
        <w:t>POWR.03.05.00-00-A059/20 w ramach Programu Operacyjnego Wiedza Edukacja Rozwój 2014- 2020 współfinasowanego ze środków Europejskiego Funduszu Społecznego.</w:t>
      </w:r>
    </w:p>
    <w:p w:rsidR="00EB2539" w:rsidRPr="00EB2539" w:rsidRDefault="00EB2539" w:rsidP="00EB2539">
      <w:pPr>
        <w:numPr>
          <w:ilvl w:val="0"/>
          <w:numId w:val="33"/>
        </w:numPr>
        <w:spacing w:after="120" w:line="240" w:lineRule="auto"/>
        <w:jc w:val="both"/>
        <w:rPr>
          <w:rFonts w:ascii="Times New Roman" w:eastAsia="Calibri" w:hAnsi="Times New Roman" w:cs="Times New Roman"/>
        </w:rPr>
      </w:pPr>
      <w:r w:rsidRPr="00EB2539">
        <w:rPr>
          <w:rFonts w:ascii="Times New Roman" w:eastAsia="Calibri" w:hAnsi="Times New Roman" w:cs="Times New Roman"/>
        </w:rPr>
        <w:t>Wykonawca zobowiązuje się do przetwarzania powierzonych mu danych osobowych zgodnie z niniejszą umową, RODO oraz ustawą z dnia 10 maja 2018 r. o ochronie danych osobowych (Dz. U. z 2018 r., poz. 1000), zwaną dalej UODO</w:t>
      </w:r>
      <w:r w:rsidRPr="00EB2539">
        <w:rPr>
          <w:rFonts w:ascii="Times New Roman" w:eastAsia="Calibri" w:hAnsi="Times New Roman" w:cs="Times New Roman"/>
          <w:color w:val="00B0F0"/>
        </w:rPr>
        <w:t xml:space="preserve">, </w:t>
      </w:r>
      <w:r w:rsidRPr="00EB2539">
        <w:rPr>
          <w:rFonts w:ascii="Times New Roman" w:eastAsia="Calibri" w:hAnsi="Times New Roman" w:cs="Times New Roman"/>
        </w:rPr>
        <w:t>Wykonawca zobowiązuje się do zabezpieczenia powierzonych danych osobowych podczas ich przetwarzania poprzez stosowanie odpowiednich środków technicznych i organizacyjnych, o których mowa w art. 32 RODO, zapewniających adekwatny stopień bezpieczeństwa odpowiadający ryzyku związanemu z przetwarzaniem danych osobowych.</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oświadcza, iż przy przetwarzaniu danych osobowych stosuje środki bezpieczeństwa, o których mowa w ust. 3.</w:t>
      </w:r>
    </w:p>
    <w:p w:rsidR="00EB2539" w:rsidRPr="00EB2539" w:rsidRDefault="00EB2539" w:rsidP="00EB2539">
      <w:pPr>
        <w:numPr>
          <w:ilvl w:val="0"/>
          <w:numId w:val="33"/>
        </w:numPr>
        <w:rPr>
          <w:rFonts w:ascii="Times New Roman" w:eastAsia="Calibri" w:hAnsi="Times New Roman" w:cs="Times New Roman"/>
          <w:i/>
        </w:rPr>
      </w:pPr>
      <w:r w:rsidRPr="00EB2539">
        <w:rPr>
          <w:rFonts w:ascii="Times New Roman" w:eastAsia="Calibri" w:hAnsi="Times New Roman" w:cs="Times New Roman"/>
        </w:rPr>
        <w:t>Wykonawca będzie przetwarzał powierzone mu dane osobowe</w:t>
      </w:r>
      <w:r w:rsidRPr="00EB2539">
        <w:rPr>
          <w:rFonts w:ascii="Times New Roman" w:eastAsia="Calibri" w:hAnsi="Times New Roman" w:cs="Times New Roman"/>
          <w:i/>
        </w:rPr>
        <w:t xml:space="preserve"> w celu realizacji  projektu: „</w:t>
      </w:r>
      <w:proofErr w:type="spellStart"/>
      <w:r w:rsidRPr="00EB2539">
        <w:rPr>
          <w:rFonts w:ascii="Times New Roman" w:eastAsia="Calibri" w:hAnsi="Times New Roman" w:cs="Times New Roman"/>
          <w:i/>
        </w:rPr>
        <w:t>UTHRad</w:t>
      </w:r>
      <w:proofErr w:type="spellEnd"/>
      <w:r w:rsidRPr="00EB2539">
        <w:rPr>
          <w:rFonts w:ascii="Times New Roman" w:eastAsia="Calibri" w:hAnsi="Times New Roman" w:cs="Times New Roman"/>
          <w:i/>
        </w:rPr>
        <w:t>.- dostępny dla wszystkich” nr umowy : POWR.03.05.00-00-A059/20-00  w ramach Programu Operacyjnego Wiedza Edukacja Rozwój 2014- 2020 współfinasowanego ze środków Europejskiego Funduszu Społecznego.</w:t>
      </w:r>
    </w:p>
    <w:p w:rsidR="00EB2539" w:rsidRPr="00EB2539" w:rsidRDefault="00EB2539" w:rsidP="00EB2539">
      <w:pPr>
        <w:numPr>
          <w:ilvl w:val="0"/>
          <w:numId w:val="33"/>
        </w:numPr>
        <w:spacing w:after="160" w:line="259" w:lineRule="auto"/>
        <w:contextualSpacing/>
        <w:jc w:val="both"/>
        <w:rPr>
          <w:rFonts w:ascii="Times New Roman" w:eastAsia="Calibri" w:hAnsi="Times New Roman" w:cs="Times New Roman"/>
        </w:rPr>
      </w:pPr>
      <w:r w:rsidRPr="00EB2539">
        <w:rPr>
          <w:rFonts w:ascii="Times New Roman" w:eastAsia="Calibri" w:hAnsi="Times New Roman" w:cs="Times New Roman"/>
        </w:rPr>
        <w:t>Przetwarzanie danych osobowych w oparciu o niniejszą umowę odbywa się w zakresie operacji lub w zestawach operacji wykonywanych na danych osobowych, tj. zbieranie, dostęp, przechowywanie oraz ich modyfikowanie. Przetwarzanie będzie odbywać się w formie papierowej i elektronicznej.</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zobowiązuje się do nadania wszystkim osobom, które będą przetwarzały powierzone mu dane,  imiennych upoważnień do przetwarzania danych osobowych w celu realizacji niniejszej umowy.</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lastRenderedPageBreak/>
        <w:t>Wykonawca zobowiązuje się, iż osoby upoważnione do przetwarzania danych osobowych w celu realizacji niniejszej umowy zachowają w tajemnicy</w:t>
      </w:r>
      <w:r w:rsidRPr="00EB2539">
        <w:rPr>
          <w:rFonts w:ascii="Times New Roman" w:eastAsia="Calibri" w:hAnsi="Times New Roman" w:cs="Times New Roman"/>
        </w:rPr>
        <w:br/>
        <w:t>przetwarzane dane zarówno w trakcie zatrudnienia ich przez Wykonawcę, jak i po jego ustaniu.</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Po zakończeniu przetwarzania danych osobowych Wykonawca, wedle wyboru Zamawiającego, trwale usunie lub zwróci Zamawiającemu wszelkie dane osobowe oraz usunie wszelkie ich kopie, chyba że obowiązujące przepisy prawa nakazują mu przechowywanie danych osobowych.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zobowiązuje się do wykonywania wobec osób, których dane dotyczą, obowiązków informacyjnych wynikających z art. 13 i 14 RODO.</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Zamawiający ma prawo kontroli, czy środki zastosowane przez Wykonawcę przy przetwarzaniu i zabezpieczeniu powierzonych danych osobowych spełniają postanowienia umowy.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zobowiązuje się do udzielenia Zamawiającemu, na każde jego żądanie, informacji na temat przetwarzania danych osobowych.</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Wykonawca zobowiązuje się do informowania Zamawiającego w terminie 3 dni o każdym przypadku naruszenia przez niego lub osoby przez niego upoważnione do przetwarzania danych osobowych obowiązków dotyczących ochrony danych osobowych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umożliwi Zamawiającemu w miejscach, w których są przetwarzane powierzone dane osobowe, dokonanie kontroli zgodności przetwarzania powierzonych danych osobowych z RODO, UODO i rozporządzeniem MSWiA oraz umową. Zawiadomienie o zamiarze przeprowadzenia kontroli powinno być przekazane podmiotowi kontrolowanemu co najmniej na 14 dni przed rozpoczęciem kontroli.</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 przypadku powzięcia przez Zamawiającego wiadomości o rażącym naruszeniu przez Wykonawcę obowiązków wynikających z RODO, UODO lub z umowy, Wykonawca umożliwi Zamawiającemu dokonanie niezapowiedzianej kontroli.</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Wykonawca zobowiązuje się zastosować zalecenia dotyczące poprawy jakości zabezpieczenia danych osobowych oraz sposobu ich przetwarzania sporządzone w wyniku kontroli przeprowadzonej przez Zamawiającego.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Wykonawca może powierzyć dane osobowe objęte niniejszą umową do dalszego przetwarzania innym podmiotom jedynie w celu wykonania umowy i po uzyskaniu uprzedniej pisemnej zgody Zamawiającego.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W przypadku wyrażenia przez Zamawiającego zgody na powierzenie przez Wykonawcę czynności przetwarzania innemu podmiotowi przetwarzającemu, Wykonawca jest zobowiązany nałożyć na mocy odrębnej umowy te same obowiązki ochrony danych jak w umowie lub akcie prawnym regulującym relacje w zakresie ochrony danych osobowych między Zamawiającym a Wykonawcą.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ponosi pełną odpowiedzialność wobec Zamawiającego za nie wywiązanie się ze spoczywających na innym podmiocie obowiązków ochrony przetwarzanych danych.</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Wykonawca jest odpowiedzialny za udostępnienie lub wykorzystanie danych osobowych niezgodnie z treścią Umowy, a w szczególności za udostępnienie powierzonych do przetwarzania danych osobowych osobom nieupoważnionym.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 xml:space="preserve">Wykonawca zobowiązuje się do niezwłocznego poinformowania Zamawiającego o jakimkolwiek postępowaniu, w szczególności administracyjnym lub sądowym, dotyczącym przetwarzania przez Wykonawcę powierzonych mu danych osobowych, o jakiejkolwiek decyzji administracyjnej lub orzeczeniu dotyczącym przetwarzania tych danych, skierowanych do Wykonawcy, a także o wszelkich planowanych, o ile są wiadome, lub realizowanych </w:t>
      </w:r>
      <w:r w:rsidRPr="00EB2539">
        <w:rPr>
          <w:rFonts w:ascii="Times New Roman" w:eastAsia="Calibri" w:hAnsi="Times New Roman" w:cs="Times New Roman"/>
        </w:rPr>
        <w:lastRenderedPageBreak/>
        <w:t xml:space="preserve">kontrolach dotyczących przetwarzania przez Wykonawcę tych danych osobowych, w szczególności prowadzonych przez inspektorów upoważnionych przez Prezesa Urzędu Ochrony Danych Osobowych. </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 miarę możliwości Wykonawca pomaga Zamawiającemu, poprzez odpowiednie środki techniczne i administracyjne, w niezbędnym zakresie wywiązywać się z obowiązku odpowiadania na żądania osoby, której dane dotyczą oraz wywiązywania się z obowiązków określonych w art. 32-36 RODO.</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rsidR="00EB2539" w:rsidRPr="00EB2539" w:rsidRDefault="00EB2539" w:rsidP="00EB2539">
      <w:pPr>
        <w:numPr>
          <w:ilvl w:val="0"/>
          <w:numId w:val="33"/>
        </w:numPr>
        <w:spacing w:after="120" w:line="240" w:lineRule="auto"/>
        <w:ind w:left="714" w:hanging="357"/>
        <w:jc w:val="both"/>
        <w:rPr>
          <w:rFonts w:ascii="Times New Roman" w:eastAsia="Calibri" w:hAnsi="Times New Roman" w:cs="Times New Roman"/>
        </w:rPr>
      </w:pPr>
      <w:r w:rsidRPr="00EB2539">
        <w:rPr>
          <w:rFonts w:ascii="Times New Roman" w:eastAsia="Calibri" w:hAnsi="Times New Roman" w:cs="Times New Roman"/>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EB2539" w:rsidRPr="00EB2539" w:rsidRDefault="00EB2539" w:rsidP="00EB2539">
      <w:pPr>
        <w:widowControl w:val="0"/>
        <w:suppressAutoHyphens/>
        <w:spacing w:after="0" w:line="280" w:lineRule="atLeast"/>
        <w:contextualSpacing/>
        <w:rPr>
          <w:rFonts w:ascii="Times New Roman" w:eastAsia="Lucida Sans Unicode" w:hAnsi="Times New Roman" w:cs="Times New Roman"/>
        </w:rPr>
      </w:pPr>
    </w:p>
    <w:p w:rsidR="00EB2539" w:rsidRPr="00EB2539" w:rsidRDefault="00EB2539" w:rsidP="00EB2539">
      <w:pPr>
        <w:autoSpaceDE w:val="0"/>
        <w:autoSpaceDN w:val="0"/>
        <w:adjustRightInd w:val="0"/>
        <w:spacing w:after="0" w:line="240" w:lineRule="auto"/>
        <w:jc w:val="center"/>
        <w:rPr>
          <w:rFonts w:ascii="Times New Roman" w:eastAsia="Calibri" w:hAnsi="Times New Roman" w:cs="Times New Roman"/>
          <w:b/>
          <w:iCs/>
          <w:lang w:eastAsia="pl-PL"/>
        </w:rPr>
      </w:pPr>
      <w:r w:rsidRPr="00EB2539">
        <w:rPr>
          <w:rFonts w:ascii="Times New Roman" w:eastAsia="Calibri" w:hAnsi="Times New Roman" w:cs="Times New Roman"/>
          <w:b/>
          <w:iCs/>
          <w:lang w:eastAsia="pl-PL"/>
        </w:rPr>
        <w:t>§ 12</w:t>
      </w:r>
    </w:p>
    <w:p w:rsidR="00EB2539" w:rsidRPr="00EB2539" w:rsidRDefault="00EB2539" w:rsidP="00EB2539">
      <w:pPr>
        <w:autoSpaceDE w:val="0"/>
        <w:autoSpaceDN w:val="0"/>
        <w:adjustRightInd w:val="0"/>
        <w:spacing w:after="0" w:line="240" w:lineRule="auto"/>
        <w:rPr>
          <w:rFonts w:ascii="Times New Roman" w:eastAsia="Calibri" w:hAnsi="Times New Roman" w:cs="Times New Roman"/>
          <w:iCs/>
          <w:lang w:eastAsia="pl-PL"/>
        </w:rPr>
      </w:pPr>
      <w:r w:rsidRPr="00EB2539">
        <w:rPr>
          <w:rFonts w:ascii="Times New Roman" w:eastAsia="Calibri" w:hAnsi="Times New Roman" w:cs="Times New Roman"/>
          <w:iCs/>
          <w:lang w:eastAsia="pl-PL"/>
        </w:rPr>
        <w:t>Wszelkie zmiany umowy wymagają formy pisemnej pod rygorem nieważności</w:t>
      </w:r>
      <w:r w:rsidR="00CF056D">
        <w:rPr>
          <w:rFonts w:ascii="Times New Roman" w:eastAsia="Calibri" w:hAnsi="Times New Roman" w:cs="Times New Roman"/>
          <w:iCs/>
          <w:lang w:eastAsia="pl-PL"/>
        </w:rPr>
        <w:t>.</w:t>
      </w:r>
    </w:p>
    <w:p w:rsidR="00EB2539" w:rsidRPr="00EB2539" w:rsidRDefault="00EB2539" w:rsidP="00EB2539">
      <w:pPr>
        <w:widowControl w:val="0"/>
        <w:suppressAutoHyphens/>
        <w:spacing w:after="0" w:line="280" w:lineRule="atLeast"/>
        <w:contextualSpacing/>
        <w:jc w:val="center"/>
        <w:rPr>
          <w:rFonts w:ascii="Times New Roman" w:eastAsia="Lucida Sans Unicode" w:hAnsi="Times New Roman" w:cs="Times New Roman"/>
          <w:b/>
        </w:rPr>
      </w:pPr>
    </w:p>
    <w:p w:rsidR="00EB2539" w:rsidRPr="00CF056D" w:rsidRDefault="00EB2539" w:rsidP="00CF056D">
      <w:pPr>
        <w:widowControl w:val="0"/>
        <w:suppressAutoHyphens/>
        <w:spacing w:after="0" w:line="280" w:lineRule="atLeast"/>
        <w:contextualSpacing/>
        <w:jc w:val="center"/>
        <w:rPr>
          <w:rFonts w:ascii="Times New Roman" w:eastAsia="Lucida Sans Unicode" w:hAnsi="Times New Roman" w:cs="Times New Roman"/>
          <w:b/>
        </w:rPr>
      </w:pPr>
      <w:r w:rsidRPr="00EB2539">
        <w:rPr>
          <w:rFonts w:ascii="Times New Roman" w:eastAsia="Lucida Sans Unicode" w:hAnsi="Times New Roman" w:cs="Times New Roman"/>
          <w:b/>
        </w:rPr>
        <w:t>§ 13</w:t>
      </w:r>
    </w:p>
    <w:p w:rsidR="00EB2539" w:rsidRPr="00EB2539" w:rsidRDefault="00EB2539" w:rsidP="00EB2539">
      <w:pPr>
        <w:widowControl w:val="0"/>
        <w:numPr>
          <w:ilvl w:val="3"/>
          <w:numId w:val="38"/>
        </w:numPr>
        <w:tabs>
          <w:tab w:val="num" w:pos="1276"/>
        </w:tabs>
        <w:suppressAutoHyphens/>
        <w:spacing w:after="0" w:line="280" w:lineRule="atLeast"/>
        <w:ind w:left="426" w:hanging="426"/>
        <w:contextualSpacing/>
        <w:jc w:val="both"/>
        <w:rPr>
          <w:rFonts w:ascii="Times New Roman" w:eastAsia="Lucida Sans Unicode" w:hAnsi="Times New Roman" w:cs="Times New Roman"/>
        </w:rPr>
      </w:pPr>
      <w:r w:rsidRPr="00EB2539">
        <w:rPr>
          <w:rFonts w:ascii="Times New Roman" w:eastAsia="Lucida Sans Unicode" w:hAnsi="Times New Roman" w:cs="Times New Roman"/>
        </w:rPr>
        <w:t>W sprawach nieuregulowanych niniejszą umową mają zastosowanie przepisy Kodeksu Cywilnego.</w:t>
      </w:r>
    </w:p>
    <w:p w:rsidR="00EB2539" w:rsidRPr="00EB2539" w:rsidRDefault="00EB2539" w:rsidP="00EB2539">
      <w:pPr>
        <w:widowControl w:val="0"/>
        <w:numPr>
          <w:ilvl w:val="3"/>
          <w:numId w:val="38"/>
        </w:numPr>
        <w:tabs>
          <w:tab w:val="num" w:pos="0"/>
          <w:tab w:val="num" w:pos="709"/>
        </w:tabs>
        <w:suppressAutoHyphens/>
        <w:spacing w:after="0" w:line="280" w:lineRule="atLeast"/>
        <w:ind w:left="284" w:hanging="284"/>
        <w:contextualSpacing/>
        <w:jc w:val="both"/>
        <w:rPr>
          <w:rFonts w:ascii="Times New Roman" w:eastAsia="Lucida Sans Unicode" w:hAnsi="Times New Roman" w:cs="Times New Roman"/>
        </w:rPr>
      </w:pPr>
      <w:r w:rsidRPr="00EB2539">
        <w:rPr>
          <w:rFonts w:ascii="Times New Roman" w:eastAsia="Lucida Sans Unicode" w:hAnsi="Times New Roman" w:cs="Times New Roman"/>
        </w:rPr>
        <w:t>Ewentualne spory wynikające z realizacji niniejszej umowy będą rozstrzygane polubownie, a w razie niedojścia do ugody będą rozstrzygane przez sąd właściwy dla siedziby Zamawiającego.</w:t>
      </w:r>
    </w:p>
    <w:p w:rsidR="00EB2539" w:rsidRPr="00EB2539" w:rsidRDefault="00EB2539" w:rsidP="00EB2539">
      <w:pPr>
        <w:widowControl w:val="0"/>
        <w:numPr>
          <w:ilvl w:val="3"/>
          <w:numId w:val="38"/>
        </w:numPr>
        <w:tabs>
          <w:tab w:val="num" w:pos="284"/>
        </w:tabs>
        <w:suppressAutoHyphens/>
        <w:spacing w:after="0" w:line="280" w:lineRule="atLeast"/>
        <w:ind w:left="284" w:hanging="284"/>
        <w:contextualSpacing/>
        <w:jc w:val="both"/>
        <w:rPr>
          <w:rFonts w:ascii="Times New Roman" w:eastAsia="Lucida Sans Unicode" w:hAnsi="Times New Roman" w:cs="Times New Roman"/>
        </w:rPr>
      </w:pPr>
      <w:r w:rsidRPr="00EB2539">
        <w:rPr>
          <w:rFonts w:ascii="Times New Roman" w:eastAsia="Lucida Sans Unicode" w:hAnsi="Times New Roman" w:cs="Times New Roman"/>
        </w:rPr>
        <w:t>Każda ze stron jest obowiązana poinformować pisemnie drugą stronę o każdorazowej zmianie swojego adresu. W przypadku uchybienia temu obowiązkowi, korespondencja dostarczona na ostatni znany adres jest uznawana za skutecznie dostarczoną.</w:t>
      </w:r>
    </w:p>
    <w:p w:rsidR="00EB2539" w:rsidRPr="00EB2539" w:rsidRDefault="00EB2539" w:rsidP="00EB2539">
      <w:pPr>
        <w:widowControl w:val="0"/>
        <w:suppressAutoHyphens/>
        <w:spacing w:after="0" w:line="280" w:lineRule="atLeast"/>
        <w:contextualSpacing/>
        <w:rPr>
          <w:rFonts w:ascii="Times New Roman" w:eastAsia="Lucida Sans Unicode" w:hAnsi="Times New Roman" w:cs="Times New Roman"/>
          <w:b/>
        </w:rPr>
      </w:pPr>
    </w:p>
    <w:p w:rsidR="00EB2539" w:rsidRPr="00EB2539" w:rsidRDefault="00EB2539" w:rsidP="00EB2539">
      <w:pPr>
        <w:widowControl w:val="0"/>
        <w:suppressAutoHyphens/>
        <w:spacing w:after="0" w:line="280" w:lineRule="atLeast"/>
        <w:contextualSpacing/>
        <w:jc w:val="center"/>
        <w:rPr>
          <w:rFonts w:ascii="Times New Roman" w:eastAsia="Lucida Sans Unicode" w:hAnsi="Times New Roman" w:cs="Times New Roman"/>
        </w:rPr>
      </w:pPr>
      <w:r w:rsidRPr="00EB2539">
        <w:rPr>
          <w:rFonts w:ascii="Times New Roman" w:eastAsia="Lucida Sans Unicode" w:hAnsi="Times New Roman" w:cs="Times New Roman"/>
          <w:b/>
        </w:rPr>
        <w:t>§ 14</w:t>
      </w:r>
    </w:p>
    <w:p w:rsidR="00EB2539" w:rsidRPr="00EB2539" w:rsidRDefault="00EB2539" w:rsidP="00EB2539">
      <w:pPr>
        <w:widowControl w:val="0"/>
        <w:suppressAutoHyphens/>
        <w:spacing w:after="0" w:line="280" w:lineRule="atLeast"/>
        <w:contextualSpacing/>
        <w:jc w:val="both"/>
        <w:rPr>
          <w:rFonts w:ascii="Times New Roman" w:eastAsia="Lucida Sans Unicode" w:hAnsi="Times New Roman" w:cs="Times New Roman"/>
        </w:rPr>
      </w:pPr>
      <w:r w:rsidRPr="00EB2539">
        <w:rPr>
          <w:rFonts w:ascii="Times New Roman" w:eastAsia="Lucida Sans Unicode" w:hAnsi="Times New Roman" w:cs="Times New Roman"/>
        </w:rPr>
        <w:t>Umowa została sporządzona w dwóch jednobrzmiących egzemplarzach, z których jeden otrzymuje Wykonawca, a jeden Zamawiający.</w:t>
      </w:r>
    </w:p>
    <w:p w:rsidR="00EB2539" w:rsidRPr="00EB2539" w:rsidRDefault="00EB2539" w:rsidP="00EB2539">
      <w:pPr>
        <w:jc w:val="center"/>
        <w:rPr>
          <w:rFonts w:ascii="Times New Roman" w:eastAsia="Calibri" w:hAnsi="Times New Roman" w:cs="Times New Roman"/>
        </w:rPr>
      </w:pPr>
    </w:p>
    <w:p w:rsidR="00D16FA3" w:rsidRPr="00687BB2" w:rsidRDefault="00D16FA3" w:rsidP="00687BB2">
      <w:pPr>
        <w:rPr>
          <w:rStyle w:val="Uwydatnienie"/>
          <w:i w:val="0"/>
          <w:iCs w:val="0"/>
        </w:rPr>
      </w:pPr>
    </w:p>
    <w:sectPr w:rsidR="00D16FA3" w:rsidRPr="00687BB2" w:rsidSect="00752B18">
      <w:headerReference w:type="even" r:id="rId7"/>
      <w:headerReference w:type="default" r:id="rId8"/>
      <w:footerReference w:type="even" r:id="rId9"/>
      <w:footerReference w:type="default" r:id="rId10"/>
      <w:headerReference w:type="first" r:id="rId11"/>
      <w:footerReference w:type="first" r:id="rId12"/>
      <w:pgSz w:w="11906" w:h="16838"/>
      <w:pgMar w:top="2268" w:right="1418" w:bottom="709" w:left="1418"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A6" w:rsidRDefault="00FB5AA6">
      <w:r>
        <w:separator/>
      </w:r>
    </w:p>
  </w:endnote>
  <w:endnote w:type="continuationSeparator" w:id="0">
    <w:p w:rsidR="00FB5AA6" w:rsidRDefault="00F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96" w:rsidRDefault="00BF67D1" w:rsidP="000D2196">
    <w:pPr>
      <w:pStyle w:val="Stopka"/>
      <w:spacing w:after="0" w:line="240" w:lineRule="auto"/>
      <w:ind w:right="357"/>
      <w:jc w:val="center"/>
      <w:rPr>
        <w:b/>
        <w:bCs/>
        <w:sz w:val="18"/>
        <w:szCs w:val="18"/>
      </w:rPr>
    </w:pPr>
    <w:r>
      <w:rPr>
        <w:b/>
        <w:bCs/>
        <w:sz w:val="18"/>
        <w:szCs w:val="18"/>
      </w:rPr>
      <w:t>Biuro P</w:t>
    </w:r>
    <w:r w:rsidR="00915E6D">
      <w:rPr>
        <w:b/>
        <w:bCs/>
        <w:sz w:val="18"/>
        <w:szCs w:val="18"/>
      </w:rPr>
      <w:t>rojektu</w:t>
    </w:r>
    <w:r w:rsidR="000D2196">
      <w:rPr>
        <w:b/>
        <w:bCs/>
        <w:sz w:val="18"/>
        <w:szCs w:val="18"/>
      </w:rPr>
      <w:t xml:space="preserve">: Uniwersytet Technologiczno-Humanistyczny im. Kazimierza Pułaskiego </w:t>
    </w:r>
    <w:r w:rsidR="00467CAE">
      <w:rPr>
        <w:b/>
        <w:bCs/>
        <w:sz w:val="18"/>
        <w:szCs w:val="18"/>
      </w:rPr>
      <w:t>w Radomiu</w:t>
    </w:r>
  </w:p>
  <w:p w:rsidR="000D2196" w:rsidRDefault="000D2196" w:rsidP="000D2196">
    <w:pPr>
      <w:pStyle w:val="Stopka"/>
      <w:spacing w:after="0" w:line="240" w:lineRule="auto"/>
      <w:ind w:right="357"/>
      <w:jc w:val="center"/>
      <w:rPr>
        <w:b/>
        <w:bCs/>
        <w:sz w:val="18"/>
        <w:szCs w:val="18"/>
      </w:rPr>
    </w:pPr>
    <w:r>
      <w:rPr>
        <w:b/>
        <w:bCs/>
        <w:sz w:val="18"/>
        <w:szCs w:val="18"/>
      </w:rPr>
      <w:t xml:space="preserve">Rektorat, 26-600 Radom, ul. J. Malczewskiego 29, pok. 23 </w:t>
    </w:r>
  </w:p>
  <w:p w:rsidR="000D2196" w:rsidRDefault="000D2196" w:rsidP="000D2196">
    <w:pPr>
      <w:pStyle w:val="Stopka"/>
      <w:tabs>
        <w:tab w:val="left" w:pos="1080"/>
      </w:tabs>
      <w:spacing w:after="0" w:line="240" w:lineRule="auto"/>
      <w:ind w:right="357"/>
      <w:jc w:val="center"/>
      <w:rPr>
        <w:b/>
        <w:bCs/>
        <w:sz w:val="18"/>
        <w:szCs w:val="18"/>
        <w:lang w:val="de-DE"/>
      </w:rPr>
    </w:pPr>
    <w:r>
      <w:rPr>
        <w:b/>
        <w:bCs/>
        <w:sz w:val="18"/>
        <w:szCs w:val="18"/>
      </w:rPr>
      <w:t xml:space="preserve">tel. (48) 361 </w:t>
    </w:r>
    <w:r w:rsidR="00BF67D1">
      <w:rPr>
        <w:b/>
        <w:bCs/>
        <w:sz w:val="18"/>
        <w:szCs w:val="18"/>
      </w:rPr>
      <w:t>72 82</w:t>
    </w:r>
    <w:r>
      <w:rPr>
        <w:b/>
        <w:bCs/>
        <w:sz w:val="18"/>
        <w:szCs w:val="18"/>
      </w:rPr>
      <w:t>, 50</w:t>
    </w:r>
    <w:r w:rsidR="00BF67D1">
      <w:rPr>
        <w:b/>
        <w:bCs/>
        <w:sz w:val="18"/>
        <w:szCs w:val="18"/>
      </w:rPr>
      <w:t>7-816-993</w:t>
    </w:r>
    <w:r>
      <w:rPr>
        <w:b/>
        <w:bCs/>
        <w:sz w:val="18"/>
        <w:szCs w:val="18"/>
      </w:rPr>
      <w:t xml:space="preserve">; </w:t>
    </w:r>
  </w:p>
  <w:p w:rsidR="000D2196" w:rsidRDefault="000D2196" w:rsidP="000D2196">
    <w:pPr>
      <w:pStyle w:val="Stopka"/>
      <w:tabs>
        <w:tab w:val="left" w:pos="1080"/>
      </w:tabs>
      <w:spacing w:after="0" w:line="240" w:lineRule="auto"/>
      <w:ind w:right="357"/>
      <w:jc w:val="center"/>
      <w:rPr>
        <w:b/>
        <w:bCs/>
        <w:sz w:val="18"/>
        <w:szCs w:val="18"/>
        <w:lang w:val="pt-BR"/>
      </w:rPr>
    </w:pPr>
    <w:r>
      <w:rPr>
        <w:b/>
        <w:bCs/>
        <w:sz w:val="18"/>
        <w:szCs w:val="18"/>
        <w:lang w:val="pt-BR"/>
      </w:rPr>
      <w:t xml:space="preserve">e-mail: </w:t>
    </w:r>
    <w:r w:rsidR="00BF67D1" w:rsidRPr="00BF67D1">
      <w:rPr>
        <w:b/>
        <w:bCs/>
        <w:sz w:val="18"/>
        <w:szCs w:val="18"/>
        <w:lang w:val="pt-BR"/>
      </w:rPr>
      <w:t>uthdostepny@uthrad.pl</w:t>
    </w:r>
    <w:r>
      <w:rPr>
        <w:lang w:val="pt-BR"/>
      </w:rPr>
      <w:t xml:space="preserve">; </w:t>
    </w:r>
    <w:r w:rsidR="00BF67D1" w:rsidRPr="00BF67D1">
      <w:rPr>
        <w:b/>
        <w:bCs/>
        <w:sz w:val="18"/>
        <w:szCs w:val="18"/>
        <w:lang w:val="pt-BR"/>
      </w:rPr>
      <w:t>https://uthdostepny.uniwersytetradom.pl/</w:t>
    </w:r>
  </w:p>
  <w:p w:rsidR="00E410FD" w:rsidRPr="00E17D34" w:rsidRDefault="00E410FD" w:rsidP="0038134B">
    <w:pPr>
      <w:pStyle w:val="Stopka"/>
      <w:tabs>
        <w:tab w:val="left" w:pos="1080"/>
      </w:tabs>
      <w:spacing w:after="0" w:line="240" w:lineRule="auto"/>
      <w:ind w:right="357"/>
      <w:rPr>
        <w:b/>
        <w:bCs/>
        <w:sz w:val="17"/>
        <w:szCs w:val="1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A6" w:rsidRDefault="00FB5AA6">
      <w:r>
        <w:separator/>
      </w:r>
    </w:p>
  </w:footnote>
  <w:footnote w:type="continuationSeparator" w:id="0">
    <w:p w:rsidR="00FB5AA6" w:rsidRDefault="00FB5A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4B" w:rsidRDefault="008F3FD9" w:rsidP="00D53D35">
    <w:pPr>
      <w:pStyle w:val="Nagwek"/>
      <w:spacing w:after="0" w:line="240" w:lineRule="auto"/>
      <w:ind w:left="-330"/>
      <w:jc w:val="center"/>
      <w:rPr>
        <w:noProof/>
        <w:sz w:val="20"/>
        <w:szCs w:val="20"/>
      </w:rPr>
    </w:pPr>
    <w:r>
      <w:rPr>
        <w:noProof/>
        <w:sz w:val="20"/>
        <w:szCs w:val="20"/>
      </w:rPr>
      <w:drawing>
        <wp:inline distT="0" distB="0" distL="0" distR="0" wp14:anchorId="515351DF" wp14:editId="0478CABB">
          <wp:extent cx="6438900" cy="640080"/>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438900" cy="640080"/>
                  </a:xfrm>
                  <a:prstGeom prst="rect">
                    <a:avLst/>
                  </a:prstGeom>
                  <a:noFill/>
                  <a:ln w="9525">
                    <a:noFill/>
                    <a:miter lim="800000"/>
                    <a:headEnd/>
                    <a:tailEnd/>
                  </a:ln>
                </pic:spPr>
              </pic:pic>
            </a:graphicData>
          </a:graphic>
        </wp:inline>
      </w:drawing>
    </w:r>
  </w:p>
  <w:p w:rsidR="0038134B" w:rsidRPr="0038134B" w:rsidRDefault="0038134B" w:rsidP="00D53D35">
    <w:pPr>
      <w:pStyle w:val="Nagwek"/>
      <w:spacing w:after="0" w:line="240" w:lineRule="auto"/>
      <w:ind w:left="-330"/>
      <w:jc w:val="center"/>
      <w:rPr>
        <w:rFonts w:ascii="Calibri" w:hAnsi="Calibri" w:cs="Calibri"/>
        <w:sz w:val="10"/>
        <w:szCs w:val="10"/>
      </w:rPr>
    </w:pPr>
  </w:p>
  <w:p w:rsidR="0038134B" w:rsidRPr="00DF01D2" w:rsidRDefault="00D53D35" w:rsidP="00D53D35">
    <w:pPr>
      <w:pStyle w:val="Nagwek"/>
      <w:spacing w:after="0" w:line="240" w:lineRule="auto"/>
      <w:ind w:left="-330"/>
      <w:jc w:val="center"/>
      <w:rPr>
        <w:rFonts w:ascii="Calibri" w:hAnsi="Calibri" w:cs="Calibri"/>
        <w:bCs/>
        <w:sz w:val="17"/>
        <w:szCs w:val="17"/>
      </w:rPr>
    </w:pPr>
    <w:r w:rsidRPr="00DF01D2">
      <w:rPr>
        <w:rFonts w:ascii="Calibri" w:hAnsi="Calibri" w:cs="Calibri"/>
        <w:sz w:val="17"/>
        <w:szCs w:val="17"/>
      </w:rPr>
      <w:t xml:space="preserve">Projekt nr </w:t>
    </w:r>
    <w:r w:rsidR="00297D81">
      <w:rPr>
        <w:rFonts w:ascii="Calibri" w:hAnsi="Calibri" w:cs="Calibri"/>
        <w:sz w:val="17"/>
        <w:szCs w:val="17"/>
      </w:rPr>
      <w:t>POWR.03.05.00-00-A059/20</w:t>
    </w:r>
    <w:r w:rsidRPr="00DF01D2">
      <w:rPr>
        <w:rFonts w:ascii="Calibri" w:hAnsi="Calibri" w:cs="Calibri"/>
        <w:bCs/>
        <w:sz w:val="17"/>
        <w:szCs w:val="17"/>
      </w:rPr>
      <w:t xml:space="preserve">, </w:t>
    </w:r>
    <w:r w:rsidRPr="00D41484">
      <w:rPr>
        <w:rFonts w:ascii="Calibri" w:hAnsi="Calibri" w:cs="Calibri"/>
        <w:b/>
        <w:bCs/>
        <w:sz w:val="17"/>
        <w:szCs w:val="17"/>
      </w:rPr>
      <w:t xml:space="preserve">pt. </w:t>
    </w:r>
    <w:r w:rsidR="0094161E" w:rsidRPr="00D41484">
      <w:rPr>
        <w:rFonts w:ascii="Calibri" w:hAnsi="Calibri" w:cs="Calibri"/>
        <w:b/>
        <w:bCs/>
        <w:sz w:val="17"/>
        <w:szCs w:val="17"/>
      </w:rPr>
      <w:t>„</w:t>
    </w:r>
    <w:proofErr w:type="spellStart"/>
    <w:r w:rsidR="0038134B" w:rsidRPr="000D2196">
      <w:rPr>
        <w:rFonts w:ascii="Calibri" w:hAnsi="Calibri" w:cs="Calibri"/>
        <w:b/>
        <w:bCs/>
        <w:sz w:val="17"/>
        <w:szCs w:val="17"/>
      </w:rPr>
      <w:t>UTHRad</w:t>
    </w:r>
    <w:proofErr w:type="spellEnd"/>
    <w:r w:rsidR="0038134B" w:rsidRPr="000D2196">
      <w:rPr>
        <w:rFonts w:ascii="Calibri" w:hAnsi="Calibri" w:cs="Calibri"/>
        <w:b/>
        <w:bCs/>
        <w:sz w:val="17"/>
        <w:szCs w:val="17"/>
      </w:rPr>
      <w:t xml:space="preserve"> – dostępny dla wszystkich”</w:t>
    </w:r>
  </w:p>
  <w:p w:rsidR="00E410FD" w:rsidRPr="00DF01D2" w:rsidRDefault="00E410FD" w:rsidP="00D53D35">
    <w:pPr>
      <w:pStyle w:val="Nagwek"/>
      <w:spacing w:after="0" w:line="240" w:lineRule="auto"/>
      <w:ind w:left="-330"/>
      <w:jc w:val="center"/>
      <w:rPr>
        <w:rFonts w:ascii="Calibri" w:hAnsi="Calibri" w:cs="Calibri"/>
        <w:sz w:val="17"/>
        <w:szCs w:val="17"/>
      </w:rPr>
    </w:pPr>
    <w:r w:rsidRPr="00DF01D2">
      <w:rPr>
        <w:rFonts w:ascii="Calibri" w:hAnsi="Calibri" w:cs="Calibri"/>
        <w:sz w:val="17"/>
        <w:szCs w:val="17"/>
      </w:rPr>
      <w:t>współfinansowany ze środków Unii Europejskiej w ramach Europejskiego Funduszu Społecznego</w:t>
    </w:r>
  </w:p>
  <w:p w:rsidR="00E410FD" w:rsidRPr="00367510" w:rsidRDefault="008D16CD" w:rsidP="009B56AA">
    <w:pPr>
      <w:spacing w:after="120"/>
      <w:jc w:val="center"/>
      <w:rPr>
        <w:sz w:val="20"/>
        <w:szCs w:val="20"/>
      </w:rPr>
    </w:pPr>
    <w:r>
      <w:rPr>
        <w:noProof/>
        <w:lang w:eastAsia="pl-PL"/>
      </w:rPr>
      <mc:AlternateContent>
        <mc:Choice Requires="wps">
          <w:drawing>
            <wp:anchor distT="4294967293" distB="4294967293" distL="114300" distR="114300" simplePos="0" relativeHeight="251657728" behindDoc="0" locked="0" layoutInCell="1" allowOverlap="1" wp14:anchorId="29061EEF" wp14:editId="6ADD76BC">
              <wp:simplePos x="0" y="0"/>
              <wp:positionH relativeFrom="column">
                <wp:posOffset>209550</wp:posOffset>
              </wp:positionH>
              <wp:positionV relativeFrom="paragraph">
                <wp:posOffset>58419</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F1B2"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4.6pt" to="4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SjJu03AAAAAYBAAAPAAAAZHJzL2Rvd25yZXYueG1sTI/BTsMwEETvSPyDtUhcUOvQ&#10;FmhCnAqQuCAulAqpNyfeJlHtdYidNPw9Cxc4Ps1q5m2+mZwVI/ah9aTgep6AQKq8aalWsHt/nq1B&#10;hKjJaOsJFXxhgE1xfpbrzPgTveG4jbXgEgqZVtDE2GVShqpBp8Pcd0icHXzvdGTsa2l6feJyZ+Ui&#10;SW6l0y3xQqM7fGqwOm4Hp+CD9sfX+nGVfr7s7c1YrvBw5QalLi+mh3sQEaf4dww/+qwOBTuVfiAT&#10;hFWwXPIrUUG6AMHx+i5lLn9ZFrn8r198AwAA//8DAFBLAQItABQABgAIAAAAIQC2gziS/gAAAOEB&#10;AAATAAAAAAAAAAAAAAAAAAAAAABbQ29udGVudF9UeXBlc10ueG1sUEsBAi0AFAAGAAgAAAAhADj9&#10;If/WAAAAlAEAAAsAAAAAAAAAAAAAAAAALwEAAF9yZWxzLy5yZWxzUEsBAi0AFAAGAAgAAAAhAN1B&#10;jywUAgAAKAQAAA4AAAAAAAAAAAAAAAAALgIAAGRycy9lMm9Eb2MueG1sUEsBAi0AFAAGAAgAAAAh&#10;AJKMm7TcAAAABgEAAA8AAAAAAAAAAAAAAAAAbgQAAGRycy9kb3ducmV2LnhtbFBLBQYAAAAABAAE&#10;APMAAAB3BQAAAAA=&#10;" strokecolor="#969696" strokeweight=".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42524A2"/>
    <w:multiLevelType w:val="hybridMultilevel"/>
    <w:tmpl w:val="0CE63760"/>
    <w:lvl w:ilvl="0" w:tplc="C80ADFEC">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4C4758F"/>
    <w:multiLevelType w:val="multilevel"/>
    <w:tmpl w:val="A56CB4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E433BB"/>
    <w:multiLevelType w:val="hybridMultilevel"/>
    <w:tmpl w:val="1A548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656F0"/>
    <w:multiLevelType w:val="multilevel"/>
    <w:tmpl w:val="FCE0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B30F95"/>
    <w:multiLevelType w:val="hybridMultilevel"/>
    <w:tmpl w:val="DE982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26246B"/>
    <w:multiLevelType w:val="hybridMultilevel"/>
    <w:tmpl w:val="599E6D96"/>
    <w:lvl w:ilvl="0" w:tplc="7A8CE2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47AAF"/>
    <w:multiLevelType w:val="hybridMultilevel"/>
    <w:tmpl w:val="EAF8F1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95A3598"/>
    <w:multiLevelType w:val="hybridMultilevel"/>
    <w:tmpl w:val="6F4ADE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645619"/>
    <w:multiLevelType w:val="hybridMultilevel"/>
    <w:tmpl w:val="A426C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338AC"/>
    <w:multiLevelType w:val="hybridMultilevel"/>
    <w:tmpl w:val="952C4E6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1526EB9"/>
    <w:multiLevelType w:val="hybridMultilevel"/>
    <w:tmpl w:val="0D5CEB1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5474681"/>
    <w:multiLevelType w:val="hybridMultilevel"/>
    <w:tmpl w:val="24AE9248"/>
    <w:lvl w:ilvl="0" w:tplc="6C9E77DE">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6583F6C"/>
    <w:multiLevelType w:val="hybridMultilevel"/>
    <w:tmpl w:val="C9F67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C8275A"/>
    <w:multiLevelType w:val="hybridMultilevel"/>
    <w:tmpl w:val="4F1C78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D024E9E"/>
    <w:multiLevelType w:val="multilevel"/>
    <w:tmpl w:val="9A6A6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F120AE5"/>
    <w:multiLevelType w:val="multilevel"/>
    <w:tmpl w:val="3A5E90F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32117AA5"/>
    <w:multiLevelType w:val="hybridMultilevel"/>
    <w:tmpl w:val="B0B24D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571FEA"/>
    <w:multiLevelType w:val="hybridMultilevel"/>
    <w:tmpl w:val="7FA8E830"/>
    <w:lvl w:ilvl="0" w:tplc="AE4AFD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218A7"/>
    <w:multiLevelType w:val="hybridMultilevel"/>
    <w:tmpl w:val="C39CD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A9650C6"/>
    <w:multiLevelType w:val="multilevel"/>
    <w:tmpl w:val="0E088476"/>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C45422"/>
    <w:multiLevelType w:val="hybridMultilevel"/>
    <w:tmpl w:val="E71A88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9C071B"/>
    <w:multiLevelType w:val="hybridMultilevel"/>
    <w:tmpl w:val="9572E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955364"/>
    <w:multiLevelType w:val="hybridMultilevel"/>
    <w:tmpl w:val="F0ACBA14"/>
    <w:lvl w:ilvl="0" w:tplc="D3D2DE84">
      <w:start w:val="1"/>
      <w:numFmt w:val="decimal"/>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97D73E7"/>
    <w:multiLevelType w:val="hybridMultilevel"/>
    <w:tmpl w:val="E5D495B8"/>
    <w:lvl w:ilvl="0" w:tplc="A3B4AE28">
      <w:start w:val="1"/>
      <w:numFmt w:val="decimal"/>
      <w:lvlText w:val="§ %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B6CCBF2">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596325"/>
    <w:multiLevelType w:val="hybridMultilevel"/>
    <w:tmpl w:val="A15CB8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F1F0EDB"/>
    <w:multiLevelType w:val="multilevel"/>
    <w:tmpl w:val="2326DFC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D62C3"/>
    <w:multiLevelType w:val="hybridMultilevel"/>
    <w:tmpl w:val="4E1C1904"/>
    <w:lvl w:ilvl="0" w:tplc="31A600BA">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8E63DF7"/>
    <w:multiLevelType w:val="multilevel"/>
    <w:tmpl w:val="E6B69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A430146"/>
    <w:multiLevelType w:val="hybridMultilevel"/>
    <w:tmpl w:val="6824C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DD6262C"/>
    <w:multiLevelType w:val="hybridMultilevel"/>
    <w:tmpl w:val="2DE8A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B81617"/>
    <w:multiLevelType w:val="hybridMultilevel"/>
    <w:tmpl w:val="46A81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143FDD"/>
    <w:multiLevelType w:val="hybridMultilevel"/>
    <w:tmpl w:val="ED22C2E4"/>
    <w:lvl w:ilvl="0" w:tplc="4F70D3C6">
      <w:start w:val="1"/>
      <w:numFmt w:val="decimal"/>
      <w:lvlText w:val="%1."/>
      <w:lvlJc w:val="left"/>
      <w:pPr>
        <w:ind w:left="1068" w:hanging="360"/>
      </w:pPr>
      <w:rPr>
        <w:rFonts w:ascii="Calibri" w:eastAsia="Times New Roman" w:hAnsi="Calibri"/>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728A619F"/>
    <w:multiLevelType w:val="multilevel"/>
    <w:tmpl w:val="B8F644E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3683484"/>
    <w:multiLevelType w:val="hybridMultilevel"/>
    <w:tmpl w:val="46A0D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435AA5"/>
    <w:multiLevelType w:val="hybridMultilevel"/>
    <w:tmpl w:val="DCF64F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96A3994"/>
    <w:multiLevelType w:val="hybridMultilevel"/>
    <w:tmpl w:val="E140F84E"/>
    <w:lvl w:ilvl="0" w:tplc="535E91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523A8B"/>
    <w:multiLevelType w:val="hybridMultilevel"/>
    <w:tmpl w:val="E7DED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F8B53AF"/>
    <w:multiLevelType w:val="hybridMultilevel"/>
    <w:tmpl w:val="6D525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7"/>
  </w:num>
  <w:num w:numId="3">
    <w:abstractNumId w:val="34"/>
  </w:num>
  <w:num w:numId="4">
    <w:abstractNumId w:val="35"/>
  </w:num>
  <w:num w:numId="5">
    <w:abstractNumId w:val="10"/>
  </w:num>
  <w:num w:numId="6">
    <w:abstractNumId w:val="24"/>
  </w:num>
  <w:num w:numId="7">
    <w:abstractNumId w:val="22"/>
  </w:num>
  <w:num w:numId="8">
    <w:abstractNumId w:val="41"/>
  </w:num>
  <w:num w:numId="9">
    <w:abstractNumId w:val="32"/>
  </w:num>
  <w:num w:numId="10">
    <w:abstractNumId w:val="26"/>
  </w:num>
  <w:num w:numId="11">
    <w:abstractNumId w:val="36"/>
  </w:num>
  <w:num w:numId="12">
    <w:abstractNumId w:val="43"/>
  </w:num>
  <w:num w:numId="13">
    <w:abstractNumId w:val="19"/>
  </w:num>
  <w:num w:numId="14">
    <w:abstractNumId w:val="30"/>
  </w:num>
  <w:num w:numId="15">
    <w:abstractNumId w:val="2"/>
  </w:num>
  <w:num w:numId="16">
    <w:abstractNumId w:val="3"/>
  </w:num>
  <w:num w:numId="17">
    <w:abstractNumId w:val="4"/>
  </w:num>
  <w:num w:numId="18">
    <w:abstractNumId w:val="5"/>
  </w:num>
  <w:num w:numId="19">
    <w:abstractNumId w:val="1"/>
  </w:num>
  <w:num w:numId="20">
    <w:abstractNumId w:val="37"/>
  </w:num>
  <w:num w:numId="21">
    <w:abstractNumId w:val="17"/>
  </w:num>
  <w:num w:numId="22">
    <w:abstractNumId w:val="14"/>
  </w:num>
  <w:num w:numId="23">
    <w:abstractNumId w:val="18"/>
  </w:num>
  <w:num w:numId="24">
    <w:abstractNumId w:val="31"/>
  </w:num>
  <w:num w:numId="25">
    <w:abstractNumId w:val="9"/>
  </w:num>
  <w:num w:numId="26">
    <w:abstractNumId w:val="2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9"/>
  </w:num>
  <w:num w:numId="30">
    <w:abstractNumId w:val="4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
  </w:num>
  <w:num w:numId="38">
    <w:abstractNumId w:val="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5C"/>
    <w:rsid w:val="00003360"/>
    <w:rsid w:val="000033DA"/>
    <w:rsid w:val="00004A9C"/>
    <w:rsid w:val="000101BE"/>
    <w:rsid w:val="00010230"/>
    <w:rsid w:val="00010587"/>
    <w:rsid w:val="00010656"/>
    <w:rsid w:val="00012B0D"/>
    <w:rsid w:val="00013729"/>
    <w:rsid w:val="0001454F"/>
    <w:rsid w:val="00014ACB"/>
    <w:rsid w:val="00020F0B"/>
    <w:rsid w:val="00023CFB"/>
    <w:rsid w:val="00026078"/>
    <w:rsid w:val="00032B4D"/>
    <w:rsid w:val="0003482B"/>
    <w:rsid w:val="00035CE8"/>
    <w:rsid w:val="000365AB"/>
    <w:rsid w:val="00036CAF"/>
    <w:rsid w:val="00036FDA"/>
    <w:rsid w:val="000400AC"/>
    <w:rsid w:val="00040FB7"/>
    <w:rsid w:val="0004199D"/>
    <w:rsid w:val="00042A63"/>
    <w:rsid w:val="00043131"/>
    <w:rsid w:val="000440AC"/>
    <w:rsid w:val="00045613"/>
    <w:rsid w:val="00047ED1"/>
    <w:rsid w:val="00047FF3"/>
    <w:rsid w:val="00051B3C"/>
    <w:rsid w:val="00052231"/>
    <w:rsid w:val="0005398D"/>
    <w:rsid w:val="00054372"/>
    <w:rsid w:val="0005469E"/>
    <w:rsid w:val="00054BC0"/>
    <w:rsid w:val="00060CA8"/>
    <w:rsid w:val="0006389D"/>
    <w:rsid w:val="00066630"/>
    <w:rsid w:val="00070485"/>
    <w:rsid w:val="00070BF0"/>
    <w:rsid w:val="000818A3"/>
    <w:rsid w:val="00081DDB"/>
    <w:rsid w:val="00082388"/>
    <w:rsid w:val="00082D49"/>
    <w:rsid w:val="000835B0"/>
    <w:rsid w:val="00084084"/>
    <w:rsid w:val="000846A2"/>
    <w:rsid w:val="00084A83"/>
    <w:rsid w:val="0008628F"/>
    <w:rsid w:val="0008686F"/>
    <w:rsid w:val="000870E6"/>
    <w:rsid w:val="00087610"/>
    <w:rsid w:val="00092E01"/>
    <w:rsid w:val="00093674"/>
    <w:rsid w:val="00096748"/>
    <w:rsid w:val="00097EA2"/>
    <w:rsid w:val="000A2BC2"/>
    <w:rsid w:val="000A453A"/>
    <w:rsid w:val="000B153F"/>
    <w:rsid w:val="000B3833"/>
    <w:rsid w:val="000B3931"/>
    <w:rsid w:val="000B3D4F"/>
    <w:rsid w:val="000B5A17"/>
    <w:rsid w:val="000B6A0A"/>
    <w:rsid w:val="000B707D"/>
    <w:rsid w:val="000B7C54"/>
    <w:rsid w:val="000C135D"/>
    <w:rsid w:val="000C1E18"/>
    <w:rsid w:val="000C2B5F"/>
    <w:rsid w:val="000C59D8"/>
    <w:rsid w:val="000C5E53"/>
    <w:rsid w:val="000D2196"/>
    <w:rsid w:val="000D2B1F"/>
    <w:rsid w:val="000D455E"/>
    <w:rsid w:val="000D484A"/>
    <w:rsid w:val="000D6774"/>
    <w:rsid w:val="000D69DC"/>
    <w:rsid w:val="000D6D63"/>
    <w:rsid w:val="000D7E4D"/>
    <w:rsid w:val="000E0BB2"/>
    <w:rsid w:val="000E16E2"/>
    <w:rsid w:val="000E2927"/>
    <w:rsid w:val="000E6C3B"/>
    <w:rsid w:val="000E6C6F"/>
    <w:rsid w:val="000F0394"/>
    <w:rsid w:val="000F4AFA"/>
    <w:rsid w:val="000F776B"/>
    <w:rsid w:val="0010001E"/>
    <w:rsid w:val="00101355"/>
    <w:rsid w:val="0010385C"/>
    <w:rsid w:val="001076F1"/>
    <w:rsid w:val="00117384"/>
    <w:rsid w:val="0012064E"/>
    <w:rsid w:val="00121321"/>
    <w:rsid w:val="00122525"/>
    <w:rsid w:val="001253FD"/>
    <w:rsid w:val="00133CC6"/>
    <w:rsid w:val="00134367"/>
    <w:rsid w:val="00134755"/>
    <w:rsid w:val="00141309"/>
    <w:rsid w:val="00141BBE"/>
    <w:rsid w:val="00143E87"/>
    <w:rsid w:val="00145C7C"/>
    <w:rsid w:val="00153350"/>
    <w:rsid w:val="00153940"/>
    <w:rsid w:val="00153A98"/>
    <w:rsid w:val="00155596"/>
    <w:rsid w:val="00155E4E"/>
    <w:rsid w:val="00164E9F"/>
    <w:rsid w:val="00165558"/>
    <w:rsid w:val="00166649"/>
    <w:rsid w:val="00166ED5"/>
    <w:rsid w:val="00171201"/>
    <w:rsid w:val="001725C1"/>
    <w:rsid w:val="00172CF1"/>
    <w:rsid w:val="00172E13"/>
    <w:rsid w:val="00180B82"/>
    <w:rsid w:val="0018483F"/>
    <w:rsid w:val="00186946"/>
    <w:rsid w:val="0019288A"/>
    <w:rsid w:val="001933F8"/>
    <w:rsid w:val="001933FE"/>
    <w:rsid w:val="00193D64"/>
    <w:rsid w:val="00193F02"/>
    <w:rsid w:val="001B0462"/>
    <w:rsid w:val="001B216C"/>
    <w:rsid w:val="001B5CD4"/>
    <w:rsid w:val="001B5D1C"/>
    <w:rsid w:val="001B65E7"/>
    <w:rsid w:val="001B7941"/>
    <w:rsid w:val="001C2056"/>
    <w:rsid w:val="001C27D8"/>
    <w:rsid w:val="001C62B0"/>
    <w:rsid w:val="001C6E8E"/>
    <w:rsid w:val="001D22D6"/>
    <w:rsid w:val="001D628F"/>
    <w:rsid w:val="001D6706"/>
    <w:rsid w:val="001E32D4"/>
    <w:rsid w:val="001E7335"/>
    <w:rsid w:val="001F16CE"/>
    <w:rsid w:val="001F554A"/>
    <w:rsid w:val="001F597C"/>
    <w:rsid w:val="001F5FB9"/>
    <w:rsid w:val="001F6746"/>
    <w:rsid w:val="001F67EE"/>
    <w:rsid w:val="0020067B"/>
    <w:rsid w:val="00210FA6"/>
    <w:rsid w:val="00211C31"/>
    <w:rsid w:val="0021400A"/>
    <w:rsid w:val="00215C17"/>
    <w:rsid w:val="002174E0"/>
    <w:rsid w:val="002213E6"/>
    <w:rsid w:val="002250F1"/>
    <w:rsid w:val="0022602D"/>
    <w:rsid w:val="0022773D"/>
    <w:rsid w:val="002320E0"/>
    <w:rsid w:val="00234FB5"/>
    <w:rsid w:val="002405C7"/>
    <w:rsid w:val="00241E66"/>
    <w:rsid w:val="002424C1"/>
    <w:rsid w:val="00242846"/>
    <w:rsid w:val="00247608"/>
    <w:rsid w:val="00250243"/>
    <w:rsid w:val="00252355"/>
    <w:rsid w:val="0025546F"/>
    <w:rsid w:val="00255D72"/>
    <w:rsid w:val="0025687D"/>
    <w:rsid w:val="00257A7A"/>
    <w:rsid w:val="00257F14"/>
    <w:rsid w:val="00257FAE"/>
    <w:rsid w:val="0026180B"/>
    <w:rsid w:val="00261C66"/>
    <w:rsid w:val="00263556"/>
    <w:rsid w:val="0026496E"/>
    <w:rsid w:val="002669EC"/>
    <w:rsid w:val="00266FBA"/>
    <w:rsid w:val="00271B4E"/>
    <w:rsid w:val="00272340"/>
    <w:rsid w:val="00275504"/>
    <w:rsid w:val="002827BD"/>
    <w:rsid w:val="002831D6"/>
    <w:rsid w:val="00290E9E"/>
    <w:rsid w:val="00291762"/>
    <w:rsid w:val="0029181F"/>
    <w:rsid w:val="00293629"/>
    <w:rsid w:val="00297D81"/>
    <w:rsid w:val="002A06B1"/>
    <w:rsid w:val="002A12AE"/>
    <w:rsid w:val="002A6446"/>
    <w:rsid w:val="002A64CC"/>
    <w:rsid w:val="002A66C3"/>
    <w:rsid w:val="002A6A03"/>
    <w:rsid w:val="002A74BD"/>
    <w:rsid w:val="002A7FFA"/>
    <w:rsid w:val="002B0BB3"/>
    <w:rsid w:val="002B240A"/>
    <w:rsid w:val="002B3054"/>
    <w:rsid w:val="002B75FC"/>
    <w:rsid w:val="002C041A"/>
    <w:rsid w:val="002C37B7"/>
    <w:rsid w:val="002C6DCA"/>
    <w:rsid w:val="002C78CF"/>
    <w:rsid w:val="002C7E45"/>
    <w:rsid w:val="002D3818"/>
    <w:rsid w:val="002D4E79"/>
    <w:rsid w:val="002D64B7"/>
    <w:rsid w:val="002E1443"/>
    <w:rsid w:val="002E32E1"/>
    <w:rsid w:val="002E3D5A"/>
    <w:rsid w:val="002E4D0C"/>
    <w:rsid w:val="002E4D2D"/>
    <w:rsid w:val="002E602F"/>
    <w:rsid w:val="002E6738"/>
    <w:rsid w:val="002F18E5"/>
    <w:rsid w:val="002F3D57"/>
    <w:rsid w:val="002F619B"/>
    <w:rsid w:val="002F6E57"/>
    <w:rsid w:val="002F7E9B"/>
    <w:rsid w:val="002F7F12"/>
    <w:rsid w:val="00303FD2"/>
    <w:rsid w:val="00307269"/>
    <w:rsid w:val="003108A8"/>
    <w:rsid w:val="00311203"/>
    <w:rsid w:val="00312A9D"/>
    <w:rsid w:val="00313007"/>
    <w:rsid w:val="00314406"/>
    <w:rsid w:val="0032102A"/>
    <w:rsid w:val="003245F1"/>
    <w:rsid w:val="00324EC7"/>
    <w:rsid w:val="00326197"/>
    <w:rsid w:val="003277E7"/>
    <w:rsid w:val="0033460E"/>
    <w:rsid w:val="00335285"/>
    <w:rsid w:val="003352F8"/>
    <w:rsid w:val="003403E4"/>
    <w:rsid w:val="003432F6"/>
    <w:rsid w:val="00345ED0"/>
    <w:rsid w:val="00346788"/>
    <w:rsid w:val="00347552"/>
    <w:rsid w:val="003519EA"/>
    <w:rsid w:val="00351E9E"/>
    <w:rsid w:val="00354F05"/>
    <w:rsid w:val="0035602A"/>
    <w:rsid w:val="003560A8"/>
    <w:rsid w:val="00356C8F"/>
    <w:rsid w:val="003579B8"/>
    <w:rsid w:val="0036013A"/>
    <w:rsid w:val="00360BF0"/>
    <w:rsid w:val="00361736"/>
    <w:rsid w:val="003626D2"/>
    <w:rsid w:val="00362DD0"/>
    <w:rsid w:val="00363ACD"/>
    <w:rsid w:val="00363BCA"/>
    <w:rsid w:val="0036401D"/>
    <w:rsid w:val="00366C01"/>
    <w:rsid w:val="00367510"/>
    <w:rsid w:val="00375897"/>
    <w:rsid w:val="00375AE3"/>
    <w:rsid w:val="003774C8"/>
    <w:rsid w:val="0038134B"/>
    <w:rsid w:val="003825AD"/>
    <w:rsid w:val="003842BA"/>
    <w:rsid w:val="0038484A"/>
    <w:rsid w:val="003864CF"/>
    <w:rsid w:val="0038688E"/>
    <w:rsid w:val="00386B96"/>
    <w:rsid w:val="003870C2"/>
    <w:rsid w:val="00387BE5"/>
    <w:rsid w:val="00387D8C"/>
    <w:rsid w:val="00393B77"/>
    <w:rsid w:val="00393C99"/>
    <w:rsid w:val="00396976"/>
    <w:rsid w:val="003978A9"/>
    <w:rsid w:val="003A0CC0"/>
    <w:rsid w:val="003A15BE"/>
    <w:rsid w:val="003A4F79"/>
    <w:rsid w:val="003A7123"/>
    <w:rsid w:val="003A7612"/>
    <w:rsid w:val="003B3339"/>
    <w:rsid w:val="003C0AAB"/>
    <w:rsid w:val="003C3F3F"/>
    <w:rsid w:val="003D2A32"/>
    <w:rsid w:val="003D2DB8"/>
    <w:rsid w:val="003D569D"/>
    <w:rsid w:val="003E1C99"/>
    <w:rsid w:val="003E3558"/>
    <w:rsid w:val="003E3CF3"/>
    <w:rsid w:val="003E4279"/>
    <w:rsid w:val="003E48CF"/>
    <w:rsid w:val="003E5C07"/>
    <w:rsid w:val="003F0433"/>
    <w:rsid w:val="003F053F"/>
    <w:rsid w:val="003F20F7"/>
    <w:rsid w:val="003F2D8E"/>
    <w:rsid w:val="003F4012"/>
    <w:rsid w:val="003F447A"/>
    <w:rsid w:val="003F77CD"/>
    <w:rsid w:val="003F7B3A"/>
    <w:rsid w:val="004011E4"/>
    <w:rsid w:val="004033B7"/>
    <w:rsid w:val="0040535F"/>
    <w:rsid w:val="004062EB"/>
    <w:rsid w:val="004103C3"/>
    <w:rsid w:val="00412DBF"/>
    <w:rsid w:val="00415237"/>
    <w:rsid w:val="00415573"/>
    <w:rsid w:val="00416BC3"/>
    <w:rsid w:val="00417BCD"/>
    <w:rsid w:val="0042335D"/>
    <w:rsid w:val="00427895"/>
    <w:rsid w:val="00427C14"/>
    <w:rsid w:val="00430B88"/>
    <w:rsid w:val="00430CDD"/>
    <w:rsid w:val="0043447E"/>
    <w:rsid w:val="004414DE"/>
    <w:rsid w:val="0044337C"/>
    <w:rsid w:val="00444096"/>
    <w:rsid w:val="00447A19"/>
    <w:rsid w:val="00447EDC"/>
    <w:rsid w:val="00450338"/>
    <w:rsid w:val="00456096"/>
    <w:rsid w:val="0045742E"/>
    <w:rsid w:val="00457710"/>
    <w:rsid w:val="004578DD"/>
    <w:rsid w:val="00457C44"/>
    <w:rsid w:val="00457CA8"/>
    <w:rsid w:val="0046562B"/>
    <w:rsid w:val="00466233"/>
    <w:rsid w:val="00466591"/>
    <w:rsid w:val="004665BF"/>
    <w:rsid w:val="004667D2"/>
    <w:rsid w:val="00467CAE"/>
    <w:rsid w:val="0047093F"/>
    <w:rsid w:val="0047464C"/>
    <w:rsid w:val="00482B0F"/>
    <w:rsid w:val="004875A1"/>
    <w:rsid w:val="00487DC6"/>
    <w:rsid w:val="0049195C"/>
    <w:rsid w:val="0049252B"/>
    <w:rsid w:val="00495794"/>
    <w:rsid w:val="00496ED8"/>
    <w:rsid w:val="00497159"/>
    <w:rsid w:val="004A1AAA"/>
    <w:rsid w:val="004A3D7B"/>
    <w:rsid w:val="004A5C0E"/>
    <w:rsid w:val="004A6B33"/>
    <w:rsid w:val="004B1107"/>
    <w:rsid w:val="004B4A8D"/>
    <w:rsid w:val="004C55E4"/>
    <w:rsid w:val="004C63E9"/>
    <w:rsid w:val="004C6C16"/>
    <w:rsid w:val="004D440F"/>
    <w:rsid w:val="004D4E92"/>
    <w:rsid w:val="004D63DD"/>
    <w:rsid w:val="004E05C8"/>
    <w:rsid w:val="004E06EA"/>
    <w:rsid w:val="004E1CA4"/>
    <w:rsid w:val="004E62DD"/>
    <w:rsid w:val="004E67FF"/>
    <w:rsid w:val="004F3FED"/>
    <w:rsid w:val="004F6ABD"/>
    <w:rsid w:val="00501312"/>
    <w:rsid w:val="005023FB"/>
    <w:rsid w:val="005047E7"/>
    <w:rsid w:val="005061DD"/>
    <w:rsid w:val="0051222D"/>
    <w:rsid w:val="005126A2"/>
    <w:rsid w:val="005130F6"/>
    <w:rsid w:val="005201C5"/>
    <w:rsid w:val="00522356"/>
    <w:rsid w:val="00522E46"/>
    <w:rsid w:val="00526350"/>
    <w:rsid w:val="00532825"/>
    <w:rsid w:val="00533909"/>
    <w:rsid w:val="00533CEB"/>
    <w:rsid w:val="00542972"/>
    <w:rsid w:val="00545931"/>
    <w:rsid w:val="005479D5"/>
    <w:rsid w:val="005520FA"/>
    <w:rsid w:val="005540B2"/>
    <w:rsid w:val="005576FE"/>
    <w:rsid w:val="005605E9"/>
    <w:rsid w:val="0056106A"/>
    <w:rsid w:val="00565302"/>
    <w:rsid w:val="00572EEA"/>
    <w:rsid w:val="00576D47"/>
    <w:rsid w:val="005777C4"/>
    <w:rsid w:val="00583148"/>
    <w:rsid w:val="005868E7"/>
    <w:rsid w:val="0058711E"/>
    <w:rsid w:val="005912DC"/>
    <w:rsid w:val="00591966"/>
    <w:rsid w:val="00592868"/>
    <w:rsid w:val="0059562C"/>
    <w:rsid w:val="00595F84"/>
    <w:rsid w:val="005A31D8"/>
    <w:rsid w:val="005A3FDF"/>
    <w:rsid w:val="005A4A7B"/>
    <w:rsid w:val="005A52E4"/>
    <w:rsid w:val="005A551C"/>
    <w:rsid w:val="005B25DF"/>
    <w:rsid w:val="005B389D"/>
    <w:rsid w:val="005B43AE"/>
    <w:rsid w:val="005B5E39"/>
    <w:rsid w:val="005B6469"/>
    <w:rsid w:val="005B6AF3"/>
    <w:rsid w:val="005C1672"/>
    <w:rsid w:val="005C3097"/>
    <w:rsid w:val="005C562C"/>
    <w:rsid w:val="005C6073"/>
    <w:rsid w:val="005C6D9E"/>
    <w:rsid w:val="005C6E84"/>
    <w:rsid w:val="005C7139"/>
    <w:rsid w:val="005D0B06"/>
    <w:rsid w:val="005D7546"/>
    <w:rsid w:val="005E03E0"/>
    <w:rsid w:val="005E0960"/>
    <w:rsid w:val="005E0E21"/>
    <w:rsid w:val="005E2A59"/>
    <w:rsid w:val="005E4DD1"/>
    <w:rsid w:val="005F08C2"/>
    <w:rsid w:val="006010D7"/>
    <w:rsid w:val="006012EE"/>
    <w:rsid w:val="006025C0"/>
    <w:rsid w:val="00604D46"/>
    <w:rsid w:val="006127E9"/>
    <w:rsid w:val="00613AF8"/>
    <w:rsid w:val="0061588C"/>
    <w:rsid w:val="00616DA9"/>
    <w:rsid w:val="006176E7"/>
    <w:rsid w:val="006208B2"/>
    <w:rsid w:val="00622FF7"/>
    <w:rsid w:val="006332FE"/>
    <w:rsid w:val="006335D0"/>
    <w:rsid w:val="00650787"/>
    <w:rsid w:val="00650A34"/>
    <w:rsid w:val="006606AD"/>
    <w:rsid w:val="00661A21"/>
    <w:rsid w:val="00662B54"/>
    <w:rsid w:val="006635B6"/>
    <w:rsid w:val="00665541"/>
    <w:rsid w:val="00670EE4"/>
    <w:rsid w:val="006733A3"/>
    <w:rsid w:val="006756AE"/>
    <w:rsid w:val="006816EF"/>
    <w:rsid w:val="00684FC0"/>
    <w:rsid w:val="00685DE8"/>
    <w:rsid w:val="0068688E"/>
    <w:rsid w:val="00687BB2"/>
    <w:rsid w:val="006900A9"/>
    <w:rsid w:val="00691743"/>
    <w:rsid w:val="00697C55"/>
    <w:rsid w:val="006A3241"/>
    <w:rsid w:val="006A3BE1"/>
    <w:rsid w:val="006B0817"/>
    <w:rsid w:val="006B0E81"/>
    <w:rsid w:val="006B3974"/>
    <w:rsid w:val="006B4E39"/>
    <w:rsid w:val="006B5715"/>
    <w:rsid w:val="006C0391"/>
    <w:rsid w:val="006C1CE9"/>
    <w:rsid w:val="006C25A1"/>
    <w:rsid w:val="006C4FC9"/>
    <w:rsid w:val="006C5A56"/>
    <w:rsid w:val="006D061D"/>
    <w:rsid w:val="006D0B74"/>
    <w:rsid w:val="006D5AB9"/>
    <w:rsid w:val="006D6B27"/>
    <w:rsid w:val="006E0912"/>
    <w:rsid w:val="006E3AD6"/>
    <w:rsid w:val="006E49F0"/>
    <w:rsid w:val="006E554C"/>
    <w:rsid w:val="006E557D"/>
    <w:rsid w:val="006E65A2"/>
    <w:rsid w:val="006F4E3A"/>
    <w:rsid w:val="00701971"/>
    <w:rsid w:val="00704762"/>
    <w:rsid w:val="00710CE3"/>
    <w:rsid w:val="00715DCD"/>
    <w:rsid w:val="00716A84"/>
    <w:rsid w:val="0072069B"/>
    <w:rsid w:val="00722F21"/>
    <w:rsid w:val="00723B80"/>
    <w:rsid w:val="00731137"/>
    <w:rsid w:val="007331A6"/>
    <w:rsid w:val="00735E82"/>
    <w:rsid w:val="00740A91"/>
    <w:rsid w:val="00741151"/>
    <w:rsid w:val="00742497"/>
    <w:rsid w:val="007429C1"/>
    <w:rsid w:val="00743C0E"/>
    <w:rsid w:val="00746D9E"/>
    <w:rsid w:val="00750E5D"/>
    <w:rsid w:val="00752B18"/>
    <w:rsid w:val="0075324B"/>
    <w:rsid w:val="00753995"/>
    <w:rsid w:val="00755338"/>
    <w:rsid w:val="0075783D"/>
    <w:rsid w:val="00761D65"/>
    <w:rsid w:val="0076207A"/>
    <w:rsid w:val="007624EF"/>
    <w:rsid w:val="00764BB4"/>
    <w:rsid w:val="00764C77"/>
    <w:rsid w:val="00765CE8"/>
    <w:rsid w:val="007672EB"/>
    <w:rsid w:val="00770048"/>
    <w:rsid w:val="007718B3"/>
    <w:rsid w:val="00774A07"/>
    <w:rsid w:val="00774E5A"/>
    <w:rsid w:val="00777D32"/>
    <w:rsid w:val="0078392F"/>
    <w:rsid w:val="00784A8E"/>
    <w:rsid w:val="00785EC6"/>
    <w:rsid w:val="00787D2C"/>
    <w:rsid w:val="00787E7E"/>
    <w:rsid w:val="00790895"/>
    <w:rsid w:val="00792A44"/>
    <w:rsid w:val="00792B12"/>
    <w:rsid w:val="00797306"/>
    <w:rsid w:val="00797EEF"/>
    <w:rsid w:val="007A0AB9"/>
    <w:rsid w:val="007A2640"/>
    <w:rsid w:val="007A3323"/>
    <w:rsid w:val="007A45A5"/>
    <w:rsid w:val="007A6CBC"/>
    <w:rsid w:val="007B1F1D"/>
    <w:rsid w:val="007C07C2"/>
    <w:rsid w:val="007C15E8"/>
    <w:rsid w:val="007C173E"/>
    <w:rsid w:val="007C3EA3"/>
    <w:rsid w:val="007C406E"/>
    <w:rsid w:val="007C65F8"/>
    <w:rsid w:val="007D2937"/>
    <w:rsid w:val="007D3916"/>
    <w:rsid w:val="007D598A"/>
    <w:rsid w:val="007D5B18"/>
    <w:rsid w:val="007D7D2D"/>
    <w:rsid w:val="007E1D46"/>
    <w:rsid w:val="007E40FB"/>
    <w:rsid w:val="007E77F3"/>
    <w:rsid w:val="007F0036"/>
    <w:rsid w:val="007F326A"/>
    <w:rsid w:val="007F3597"/>
    <w:rsid w:val="007F5162"/>
    <w:rsid w:val="007F5983"/>
    <w:rsid w:val="007F5DBD"/>
    <w:rsid w:val="007F5F7E"/>
    <w:rsid w:val="008003D9"/>
    <w:rsid w:val="008044A6"/>
    <w:rsid w:val="00804754"/>
    <w:rsid w:val="00806DF2"/>
    <w:rsid w:val="00810B52"/>
    <w:rsid w:val="00811E06"/>
    <w:rsid w:val="00812145"/>
    <w:rsid w:val="008146C8"/>
    <w:rsid w:val="00817F40"/>
    <w:rsid w:val="00820A63"/>
    <w:rsid w:val="008217F3"/>
    <w:rsid w:val="00821F27"/>
    <w:rsid w:val="00831B4F"/>
    <w:rsid w:val="008330BE"/>
    <w:rsid w:val="008352F4"/>
    <w:rsid w:val="00835518"/>
    <w:rsid w:val="00835C24"/>
    <w:rsid w:val="00851F34"/>
    <w:rsid w:val="00852014"/>
    <w:rsid w:val="008523D2"/>
    <w:rsid w:val="008566B6"/>
    <w:rsid w:val="00856D6B"/>
    <w:rsid w:val="008572A2"/>
    <w:rsid w:val="00866EC0"/>
    <w:rsid w:val="00867114"/>
    <w:rsid w:val="00887A36"/>
    <w:rsid w:val="00890773"/>
    <w:rsid w:val="008915C4"/>
    <w:rsid w:val="008928DC"/>
    <w:rsid w:val="008A12AC"/>
    <w:rsid w:val="008A1561"/>
    <w:rsid w:val="008A664F"/>
    <w:rsid w:val="008A66E9"/>
    <w:rsid w:val="008A6A6B"/>
    <w:rsid w:val="008B147B"/>
    <w:rsid w:val="008B20A9"/>
    <w:rsid w:val="008B2177"/>
    <w:rsid w:val="008B35D9"/>
    <w:rsid w:val="008B3FB7"/>
    <w:rsid w:val="008B59B0"/>
    <w:rsid w:val="008C232F"/>
    <w:rsid w:val="008C2BD4"/>
    <w:rsid w:val="008C6C28"/>
    <w:rsid w:val="008C6F3A"/>
    <w:rsid w:val="008D1580"/>
    <w:rsid w:val="008D16CD"/>
    <w:rsid w:val="008D2B01"/>
    <w:rsid w:val="008D37A2"/>
    <w:rsid w:val="008D3B8B"/>
    <w:rsid w:val="008D660A"/>
    <w:rsid w:val="008D70E5"/>
    <w:rsid w:val="008E1B8D"/>
    <w:rsid w:val="008F099C"/>
    <w:rsid w:val="008F3FD9"/>
    <w:rsid w:val="00903983"/>
    <w:rsid w:val="009053C3"/>
    <w:rsid w:val="00906307"/>
    <w:rsid w:val="00907C0C"/>
    <w:rsid w:val="0091163E"/>
    <w:rsid w:val="00913458"/>
    <w:rsid w:val="00914576"/>
    <w:rsid w:val="00914EF7"/>
    <w:rsid w:val="00915E6D"/>
    <w:rsid w:val="00916AEC"/>
    <w:rsid w:val="00917C56"/>
    <w:rsid w:val="00917E2C"/>
    <w:rsid w:val="009219F4"/>
    <w:rsid w:val="00926A70"/>
    <w:rsid w:val="00927784"/>
    <w:rsid w:val="00932B3A"/>
    <w:rsid w:val="00934011"/>
    <w:rsid w:val="00935453"/>
    <w:rsid w:val="009355C8"/>
    <w:rsid w:val="009357B6"/>
    <w:rsid w:val="00936709"/>
    <w:rsid w:val="00936EF3"/>
    <w:rsid w:val="0094077D"/>
    <w:rsid w:val="0094161E"/>
    <w:rsid w:val="00942290"/>
    <w:rsid w:val="00944048"/>
    <w:rsid w:val="00954E68"/>
    <w:rsid w:val="009562ED"/>
    <w:rsid w:val="009565DB"/>
    <w:rsid w:val="0096107B"/>
    <w:rsid w:val="009630DA"/>
    <w:rsid w:val="00963DC5"/>
    <w:rsid w:val="00965BFF"/>
    <w:rsid w:val="00970B43"/>
    <w:rsid w:val="00973A28"/>
    <w:rsid w:val="00982200"/>
    <w:rsid w:val="00984FB3"/>
    <w:rsid w:val="00984FE2"/>
    <w:rsid w:val="00987397"/>
    <w:rsid w:val="00990A0D"/>
    <w:rsid w:val="00991ADA"/>
    <w:rsid w:val="009932EB"/>
    <w:rsid w:val="0099565A"/>
    <w:rsid w:val="009A0009"/>
    <w:rsid w:val="009A09F2"/>
    <w:rsid w:val="009A0DFE"/>
    <w:rsid w:val="009A1C25"/>
    <w:rsid w:val="009A4D44"/>
    <w:rsid w:val="009A5213"/>
    <w:rsid w:val="009B0CC2"/>
    <w:rsid w:val="009B2863"/>
    <w:rsid w:val="009B290B"/>
    <w:rsid w:val="009B56AA"/>
    <w:rsid w:val="009B579F"/>
    <w:rsid w:val="009C0A06"/>
    <w:rsid w:val="009C0A5B"/>
    <w:rsid w:val="009C2388"/>
    <w:rsid w:val="009C4564"/>
    <w:rsid w:val="009C6E00"/>
    <w:rsid w:val="009D2CAE"/>
    <w:rsid w:val="009D421C"/>
    <w:rsid w:val="009D5591"/>
    <w:rsid w:val="009D58F2"/>
    <w:rsid w:val="009D6A45"/>
    <w:rsid w:val="009D7F4A"/>
    <w:rsid w:val="009E01B6"/>
    <w:rsid w:val="009E396F"/>
    <w:rsid w:val="009E465C"/>
    <w:rsid w:val="009E791B"/>
    <w:rsid w:val="009F070F"/>
    <w:rsid w:val="009F1ADD"/>
    <w:rsid w:val="009F1B89"/>
    <w:rsid w:val="009F7E9D"/>
    <w:rsid w:val="00A02862"/>
    <w:rsid w:val="00A04C4D"/>
    <w:rsid w:val="00A056D0"/>
    <w:rsid w:val="00A05E31"/>
    <w:rsid w:val="00A072C9"/>
    <w:rsid w:val="00A1113F"/>
    <w:rsid w:val="00A116B6"/>
    <w:rsid w:val="00A12517"/>
    <w:rsid w:val="00A12598"/>
    <w:rsid w:val="00A14B5D"/>
    <w:rsid w:val="00A15F8A"/>
    <w:rsid w:val="00A20F9A"/>
    <w:rsid w:val="00A21E45"/>
    <w:rsid w:val="00A21E4E"/>
    <w:rsid w:val="00A22923"/>
    <w:rsid w:val="00A242AD"/>
    <w:rsid w:val="00A24D2B"/>
    <w:rsid w:val="00A2584B"/>
    <w:rsid w:val="00A26515"/>
    <w:rsid w:val="00A2675D"/>
    <w:rsid w:val="00A348C1"/>
    <w:rsid w:val="00A40585"/>
    <w:rsid w:val="00A42C68"/>
    <w:rsid w:val="00A46621"/>
    <w:rsid w:val="00A47972"/>
    <w:rsid w:val="00A53063"/>
    <w:rsid w:val="00A5551C"/>
    <w:rsid w:val="00A60874"/>
    <w:rsid w:val="00A61337"/>
    <w:rsid w:val="00A61791"/>
    <w:rsid w:val="00A62307"/>
    <w:rsid w:val="00A63FD1"/>
    <w:rsid w:val="00A64E9E"/>
    <w:rsid w:val="00A677A9"/>
    <w:rsid w:val="00A67837"/>
    <w:rsid w:val="00A678D7"/>
    <w:rsid w:val="00A71FCF"/>
    <w:rsid w:val="00A756B5"/>
    <w:rsid w:val="00A800D1"/>
    <w:rsid w:val="00A829CE"/>
    <w:rsid w:val="00A835B3"/>
    <w:rsid w:val="00A83DFF"/>
    <w:rsid w:val="00A90C55"/>
    <w:rsid w:val="00A9313A"/>
    <w:rsid w:val="00A963D3"/>
    <w:rsid w:val="00AA1221"/>
    <w:rsid w:val="00AA300A"/>
    <w:rsid w:val="00AA3C86"/>
    <w:rsid w:val="00AA5105"/>
    <w:rsid w:val="00AA52AA"/>
    <w:rsid w:val="00AA5309"/>
    <w:rsid w:val="00AA5CF9"/>
    <w:rsid w:val="00AB1DFE"/>
    <w:rsid w:val="00AB2F40"/>
    <w:rsid w:val="00AB3A98"/>
    <w:rsid w:val="00AB6F2E"/>
    <w:rsid w:val="00AC2274"/>
    <w:rsid w:val="00AC3BC3"/>
    <w:rsid w:val="00AD48F2"/>
    <w:rsid w:val="00AD5181"/>
    <w:rsid w:val="00AD5C0F"/>
    <w:rsid w:val="00AD630C"/>
    <w:rsid w:val="00AE0CD3"/>
    <w:rsid w:val="00AE43EF"/>
    <w:rsid w:val="00AE68AF"/>
    <w:rsid w:val="00AE6A94"/>
    <w:rsid w:val="00AF10C2"/>
    <w:rsid w:val="00AF3DA6"/>
    <w:rsid w:val="00AF3F0A"/>
    <w:rsid w:val="00B034E4"/>
    <w:rsid w:val="00B050B9"/>
    <w:rsid w:val="00B07578"/>
    <w:rsid w:val="00B11E19"/>
    <w:rsid w:val="00B134B9"/>
    <w:rsid w:val="00B17414"/>
    <w:rsid w:val="00B22F2C"/>
    <w:rsid w:val="00B26621"/>
    <w:rsid w:val="00B33A4A"/>
    <w:rsid w:val="00B36EB0"/>
    <w:rsid w:val="00B36F54"/>
    <w:rsid w:val="00B40C34"/>
    <w:rsid w:val="00B4198B"/>
    <w:rsid w:val="00B421E0"/>
    <w:rsid w:val="00B43C2F"/>
    <w:rsid w:val="00B46417"/>
    <w:rsid w:val="00B50A55"/>
    <w:rsid w:val="00B5301C"/>
    <w:rsid w:val="00B53F73"/>
    <w:rsid w:val="00B541F1"/>
    <w:rsid w:val="00B54546"/>
    <w:rsid w:val="00B55D54"/>
    <w:rsid w:val="00B563D2"/>
    <w:rsid w:val="00B565E7"/>
    <w:rsid w:val="00B640EB"/>
    <w:rsid w:val="00B7056C"/>
    <w:rsid w:val="00B72052"/>
    <w:rsid w:val="00B7375B"/>
    <w:rsid w:val="00B7611D"/>
    <w:rsid w:val="00B77EA6"/>
    <w:rsid w:val="00B81905"/>
    <w:rsid w:val="00B82DBD"/>
    <w:rsid w:val="00B90A26"/>
    <w:rsid w:val="00B93F5B"/>
    <w:rsid w:val="00B9489C"/>
    <w:rsid w:val="00B95537"/>
    <w:rsid w:val="00B97845"/>
    <w:rsid w:val="00BA1EDC"/>
    <w:rsid w:val="00BA22E1"/>
    <w:rsid w:val="00BA40D0"/>
    <w:rsid w:val="00BA7141"/>
    <w:rsid w:val="00BB4121"/>
    <w:rsid w:val="00BB4797"/>
    <w:rsid w:val="00BB7EBD"/>
    <w:rsid w:val="00BC0C61"/>
    <w:rsid w:val="00BC2C3B"/>
    <w:rsid w:val="00BC4623"/>
    <w:rsid w:val="00BC4C04"/>
    <w:rsid w:val="00BC5C88"/>
    <w:rsid w:val="00BD031A"/>
    <w:rsid w:val="00BD2FCE"/>
    <w:rsid w:val="00BD4674"/>
    <w:rsid w:val="00BD52D7"/>
    <w:rsid w:val="00BD62A0"/>
    <w:rsid w:val="00BD64B7"/>
    <w:rsid w:val="00BD6611"/>
    <w:rsid w:val="00BE094F"/>
    <w:rsid w:val="00BE0EF3"/>
    <w:rsid w:val="00BE4CCA"/>
    <w:rsid w:val="00BE61BC"/>
    <w:rsid w:val="00BE6303"/>
    <w:rsid w:val="00BE6A5D"/>
    <w:rsid w:val="00BE714F"/>
    <w:rsid w:val="00BE751D"/>
    <w:rsid w:val="00BE7B09"/>
    <w:rsid w:val="00BF2A21"/>
    <w:rsid w:val="00BF4ECC"/>
    <w:rsid w:val="00BF67D1"/>
    <w:rsid w:val="00BF7CE9"/>
    <w:rsid w:val="00C02E79"/>
    <w:rsid w:val="00C03731"/>
    <w:rsid w:val="00C07373"/>
    <w:rsid w:val="00C07E02"/>
    <w:rsid w:val="00C1216D"/>
    <w:rsid w:val="00C1448B"/>
    <w:rsid w:val="00C15A79"/>
    <w:rsid w:val="00C17D27"/>
    <w:rsid w:val="00C17DC2"/>
    <w:rsid w:val="00C17ED9"/>
    <w:rsid w:val="00C20CD6"/>
    <w:rsid w:val="00C23C2D"/>
    <w:rsid w:val="00C24539"/>
    <w:rsid w:val="00C31D76"/>
    <w:rsid w:val="00C34DCD"/>
    <w:rsid w:val="00C35131"/>
    <w:rsid w:val="00C377DC"/>
    <w:rsid w:val="00C379C3"/>
    <w:rsid w:val="00C458A3"/>
    <w:rsid w:val="00C5401B"/>
    <w:rsid w:val="00C577B5"/>
    <w:rsid w:val="00C57A2C"/>
    <w:rsid w:val="00C61309"/>
    <w:rsid w:val="00C62593"/>
    <w:rsid w:val="00C63C22"/>
    <w:rsid w:val="00C6643F"/>
    <w:rsid w:val="00C671AE"/>
    <w:rsid w:val="00C7099C"/>
    <w:rsid w:val="00C774A3"/>
    <w:rsid w:val="00C80554"/>
    <w:rsid w:val="00C81263"/>
    <w:rsid w:val="00C81279"/>
    <w:rsid w:val="00C81A25"/>
    <w:rsid w:val="00C82428"/>
    <w:rsid w:val="00C839B2"/>
    <w:rsid w:val="00C9070A"/>
    <w:rsid w:val="00C90D58"/>
    <w:rsid w:val="00C94098"/>
    <w:rsid w:val="00C94D73"/>
    <w:rsid w:val="00C955F3"/>
    <w:rsid w:val="00CA5077"/>
    <w:rsid w:val="00CA5B41"/>
    <w:rsid w:val="00CB06DC"/>
    <w:rsid w:val="00CB2CCE"/>
    <w:rsid w:val="00CB41C9"/>
    <w:rsid w:val="00CB48C1"/>
    <w:rsid w:val="00CB5691"/>
    <w:rsid w:val="00CC0AD7"/>
    <w:rsid w:val="00CC41D5"/>
    <w:rsid w:val="00CC7B7C"/>
    <w:rsid w:val="00CD2778"/>
    <w:rsid w:val="00CD35B7"/>
    <w:rsid w:val="00CD7FB9"/>
    <w:rsid w:val="00CE05FF"/>
    <w:rsid w:val="00CE074F"/>
    <w:rsid w:val="00CE160F"/>
    <w:rsid w:val="00CE329C"/>
    <w:rsid w:val="00CE44D4"/>
    <w:rsid w:val="00CE7501"/>
    <w:rsid w:val="00CF056D"/>
    <w:rsid w:val="00CF1D2E"/>
    <w:rsid w:val="00CF66C0"/>
    <w:rsid w:val="00D046CD"/>
    <w:rsid w:val="00D05758"/>
    <w:rsid w:val="00D07511"/>
    <w:rsid w:val="00D078AA"/>
    <w:rsid w:val="00D132BE"/>
    <w:rsid w:val="00D16FA3"/>
    <w:rsid w:val="00D211D1"/>
    <w:rsid w:val="00D22488"/>
    <w:rsid w:val="00D2263A"/>
    <w:rsid w:val="00D24B40"/>
    <w:rsid w:val="00D262AB"/>
    <w:rsid w:val="00D354E9"/>
    <w:rsid w:val="00D35D43"/>
    <w:rsid w:val="00D407D9"/>
    <w:rsid w:val="00D40A92"/>
    <w:rsid w:val="00D41484"/>
    <w:rsid w:val="00D45F2F"/>
    <w:rsid w:val="00D47348"/>
    <w:rsid w:val="00D501AF"/>
    <w:rsid w:val="00D5021E"/>
    <w:rsid w:val="00D52FAD"/>
    <w:rsid w:val="00D53D35"/>
    <w:rsid w:val="00D54EF1"/>
    <w:rsid w:val="00D56366"/>
    <w:rsid w:val="00D61DC0"/>
    <w:rsid w:val="00D65D3F"/>
    <w:rsid w:val="00D65F09"/>
    <w:rsid w:val="00D6689A"/>
    <w:rsid w:val="00D67A38"/>
    <w:rsid w:val="00D67A48"/>
    <w:rsid w:val="00D73847"/>
    <w:rsid w:val="00D77EE5"/>
    <w:rsid w:val="00D8534F"/>
    <w:rsid w:val="00D86D4E"/>
    <w:rsid w:val="00D90F6C"/>
    <w:rsid w:val="00D9274A"/>
    <w:rsid w:val="00D9431B"/>
    <w:rsid w:val="00D95B97"/>
    <w:rsid w:val="00D96C6C"/>
    <w:rsid w:val="00D97C21"/>
    <w:rsid w:val="00D97E14"/>
    <w:rsid w:val="00DA1C4D"/>
    <w:rsid w:val="00DA237D"/>
    <w:rsid w:val="00DA2919"/>
    <w:rsid w:val="00DB0833"/>
    <w:rsid w:val="00DB17E3"/>
    <w:rsid w:val="00DB1FF6"/>
    <w:rsid w:val="00DB3D9F"/>
    <w:rsid w:val="00DC045E"/>
    <w:rsid w:val="00DD0CF3"/>
    <w:rsid w:val="00DD2FD0"/>
    <w:rsid w:val="00DD5295"/>
    <w:rsid w:val="00DD6B9C"/>
    <w:rsid w:val="00DE055C"/>
    <w:rsid w:val="00DE3500"/>
    <w:rsid w:val="00DF01D2"/>
    <w:rsid w:val="00DF03DC"/>
    <w:rsid w:val="00DF2519"/>
    <w:rsid w:val="00DF6664"/>
    <w:rsid w:val="00DF7B46"/>
    <w:rsid w:val="00DF7E06"/>
    <w:rsid w:val="00E0266E"/>
    <w:rsid w:val="00E02A53"/>
    <w:rsid w:val="00E0748A"/>
    <w:rsid w:val="00E16643"/>
    <w:rsid w:val="00E17D34"/>
    <w:rsid w:val="00E20042"/>
    <w:rsid w:val="00E2048A"/>
    <w:rsid w:val="00E21050"/>
    <w:rsid w:val="00E24B2A"/>
    <w:rsid w:val="00E320A8"/>
    <w:rsid w:val="00E34461"/>
    <w:rsid w:val="00E34D8F"/>
    <w:rsid w:val="00E35796"/>
    <w:rsid w:val="00E40F9D"/>
    <w:rsid w:val="00E410B9"/>
    <w:rsid w:val="00E410FD"/>
    <w:rsid w:val="00E43722"/>
    <w:rsid w:val="00E43E58"/>
    <w:rsid w:val="00E47D5B"/>
    <w:rsid w:val="00E47E76"/>
    <w:rsid w:val="00E505ED"/>
    <w:rsid w:val="00E5190D"/>
    <w:rsid w:val="00E561C3"/>
    <w:rsid w:val="00E6094D"/>
    <w:rsid w:val="00E61CF1"/>
    <w:rsid w:val="00E62503"/>
    <w:rsid w:val="00E6543C"/>
    <w:rsid w:val="00E672D0"/>
    <w:rsid w:val="00E67A7D"/>
    <w:rsid w:val="00E67DB2"/>
    <w:rsid w:val="00E725EE"/>
    <w:rsid w:val="00E75A7C"/>
    <w:rsid w:val="00E817B4"/>
    <w:rsid w:val="00E83723"/>
    <w:rsid w:val="00E83EA6"/>
    <w:rsid w:val="00E83EF5"/>
    <w:rsid w:val="00E84BD9"/>
    <w:rsid w:val="00E872DB"/>
    <w:rsid w:val="00E90587"/>
    <w:rsid w:val="00E908A8"/>
    <w:rsid w:val="00E91A48"/>
    <w:rsid w:val="00EA1B64"/>
    <w:rsid w:val="00EA210B"/>
    <w:rsid w:val="00EA4653"/>
    <w:rsid w:val="00EA7140"/>
    <w:rsid w:val="00EB1461"/>
    <w:rsid w:val="00EB1730"/>
    <w:rsid w:val="00EB2539"/>
    <w:rsid w:val="00EB2689"/>
    <w:rsid w:val="00EB31E4"/>
    <w:rsid w:val="00EB5FF9"/>
    <w:rsid w:val="00EC0303"/>
    <w:rsid w:val="00EC0DA5"/>
    <w:rsid w:val="00EC2036"/>
    <w:rsid w:val="00EC240D"/>
    <w:rsid w:val="00EC53EA"/>
    <w:rsid w:val="00EC70FB"/>
    <w:rsid w:val="00EC7D1D"/>
    <w:rsid w:val="00ED4E88"/>
    <w:rsid w:val="00ED5A47"/>
    <w:rsid w:val="00EE17CE"/>
    <w:rsid w:val="00EE1F18"/>
    <w:rsid w:val="00EE378E"/>
    <w:rsid w:val="00EE4587"/>
    <w:rsid w:val="00EE5547"/>
    <w:rsid w:val="00EE75ED"/>
    <w:rsid w:val="00EF07AB"/>
    <w:rsid w:val="00EF2975"/>
    <w:rsid w:val="00EF393A"/>
    <w:rsid w:val="00F0073C"/>
    <w:rsid w:val="00F00DC5"/>
    <w:rsid w:val="00F017FE"/>
    <w:rsid w:val="00F05706"/>
    <w:rsid w:val="00F067C0"/>
    <w:rsid w:val="00F06946"/>
    <w:rsid w:val="00F06C0C"/>
    <w:rsid w:val="00F06F09"/>
    <w:rsid w:val="00F10B81"/>
    <w:rsid w:val="00F132DC"/>
    <w:rsid w:val="00F13712"/>
    <w:rsid w:val="00F16308"/>
    <w:rsid w:val="00F16A2F"/>
    <w:rsid w:val="00F17868"/>
    <w:rsid w:val="00F20A73"/>
    <w:rsid w:val="00F210F2"/>
    <w:rsid w:val="00F2352B"/>
    <w:rsid w:val="00F237F6"/>
    <w:rsid w:val="00F259CD"/>
    <w:rsid w:val="00F264F2"/>
    <w:rsid w:val="00F2659F"/>
    <w:rsid w:val="00F26614"/>
    <w:rsid w:val="00F302CF"/>
    <w:rsid w:val="00F317D2"/>
    <w:rsid w:val="00F319E6"/>
    <w:rsid w:val="00F33936"/>
    <w:rsid w:val="00F34AFC"/>
    <w:rsid w:val="00F36B90"/>
    <w:rsid w:val="00F4158D"/>
    <w:rsid w:val="00F41AF7"/>
    <w:rsid w:val="00F42BDF"/>
    <w:rsid w:val="00F4728A"/>
    <w:rsid w:val="00F51F13"/>
    <w:rsid w:val="00F52A64"/>
    <w:rsid w:val="00F53ADF"/>
    <w:rsid w:val="00F540B7"/>
    <w:rsid w:val="00F558CE"/>
    <w:rsid w:val="00F55ED6"/>
    <w:rsid w:val="00F56D5E"/>
    <w:rsid w:val="00F6121A"/>
    <w:rsid w:val="00F61A10"/>
    <w:rsid w:val="00F626EA"/>
    <w:rsid w:val="00F635BD"/>
    <w:rsid w:val="00F64F61"/>
    <w:rsid w:val="00F65752"/>
    <w:rsid w:val="00F657A0"/>
    <w:rsid w:val="00F66FFC"/>
    <w:rsid w:val="00F708C0"/>
    <w:rsid w:val="00F77485"/>
    <w:rsid w:val="00F77584"/>
    <w:rsid w:val="00F87015"/>
    <w:rsid w:val="00F90D82"/>
    <w:rsid w:val="00F947B8"/>
    <w:rsid w:val="00F974BC"/>
    <w:rsid w:val="00FA0866"/>
    <w:rsid w:val="00FA5780"/>
    <w:rsid w:val="00FA68F9"/>
    <w:rsid w:val="00FB01E1"/>
    <w:rsid w:val="00FB04B6"/>
    <w:rsid w:val="00FB3843"/>
    <w:rsid w:val="00FB4E6C"/>
    <w:rsid w:val="00FB5A2B"/>
    <w:rsid w:val="00FB5AA6"/>
    <w:rsid w:val="00FC0E64"/>
    <w:rsid w:val="00FC1CF0"/>
    <w:rsid w:val="00FC3116"/>
    <w:rsid w:val="00FC4D6D"/>
    <w:rsid w:val="00FC5EE0"/>
    <w:rsid w:val="00FC74C4"/>
    <w:rsid w:val="00FD6289"/>
    <w:rsid w:val="00FE12EB"/>
    <w:rsid w:val="00FE194F"/>
    <w:rsid w:val="00FE28AF"/>
    <w:rsid w:val="00FE35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C2EA71-4757-49DA-BFFD-4BEE7BFC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6C0"/>
    <w:pPr>
      <w:spacing w:after="200" w:line="276" w:lineRule="auto"/>
    </w:pPr>
    <w:rPr>
      <w:rFonts w:ascii="Calibri" w:hAnsi="Calibri" w:cs="Calibri"/>
      <w:sz w:val="22"/>
      <w:szCs w:val="22"/>
      <w:lang w:eastAsia="en-US"/>
    </w:rPr>
  </w:style>
  <w:style w:type="paragraph" w:styleId="Nagwek2">
    <w:name w:val="heading 2"/>
    <w:basedOn w:val="Normalny"/>
    <w:next w:val="Normalny"/>
    <w:link w:val="Nagwek2Znak"/>
    <w:unhideWhenUsed/>
    <w:qFormat/>
    <w:locked/>
    <w:rsid w:val="00450338"/>
    <w:pPr>
      <w:keepNext/>
      <w:spacing w:before="240" w:after="60"/>
      <w:outlineLvl w:val="1"/>
    </w:pPr>
    <w:rPr>
      <w:rFonts w:ascii="Calibri Light"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9195C"/>
    <w:rPr>
      <w:color w:val="0000FF"/>
      <w:u w:val="single"/>
    </w:rPr>
  </w:style>
  <w:style w:type="paragraph" w:styleId="Tekstpodstawowy">
    <w:name w:val="Body Text"/>
    <w:basedOn w:val="Normalny"/>
    <w:link w:val="TekstpodstawowyZnak"/>
    <w:uiPriority w:val="99"/>
    <w:rsid w:val="0049195C"/>
    <w:pPr>
      <w:spacing w:line="360" w:lineRule="auto"/>
      <w:jc w:val="both"/>
    </w:pPr>
    <w:rPr>
      <w:rFonts w:cs="Times New Roman"/>
      <w:sz w:val="20"/>
      <w:szCs w:val="20"/>
    </w:rPr>
  </w:style>
  <w:style w:type="character" w:customStyle="1" w:styleId="TekstpodstawowyZnak">
    <w:name w:val="Tekst podstawowy Znak"/>
    <w:link w:val="Tekstpodstawowy"/>
    <w:uiPriority w:val="99"/>
    <w:semiHidden/>
    <w:locked/>
    <w:rsid w:val="00A24D2B"/>
    <w:rPr>
      <w:rFonts w:ascii="Calibri" w:hAnsi="Calibri" w:cs="Calibri"/>
      <w:lang w:eastAsia="en-US"/>
    </w:rPr>
  </w:style>
  <w:style w:type="paragraph" w:styleId="Tytu">
    <w:name w:val="Title"/>
    <w:basedOn w:val="Normalny"/>
    <w:link w:val="TytuZnak"/>
    <w:uiPriority w:val="99"/>
    <w:qFormat/>
    <w:rsid w:val="00457710"/>
    <w:pPr>
      <w:jc w:val="center"/>
    </w:pPr>
    <w:rPr>
      <w:rFonts w:ascii="Cambria" w:hAnsi="Cambria" w:cs="Times New Roman"/>
      <w:b/>
      <w:bCs/>
      <w:kern w:val="28"/>
      <w:sz w:val="32"/>
      <w:szCs w:val="32"/>
    </w:rPr>
  </w:style>
  <w:style w:type="character" w:customStyle="1" w:styleId="TytuZnak">
    <w:name w:val="Tytuł Znak"/>
    <w:link w:val="Tytu"/>
    <w:uiPriority w:val="99"/>
    <w:locked/>
    <w:rsid w:val="00A24D2B"/>
    <w:rPr>
      <w:rFonts w:ascii="Cambria" w:hAnsi="Cambria" w:cs="Cambria"/>
      <w:b/>
      <w:bCs/>
      <w:kern w:val="28"/>
      <w:sz w:val="32"/>
      <w:szCs w:val="32"/>
      <w:lang w:eastAsia="en-US"/>
    </w:rPr>
  </w:style>
  <w:style w:type="paragraph" w:styleId="Nagwek">
    <w:name w:val="header"/>
    <w:basedOn w:val="Normalny"/>
    <w:link w:val="NagwekZnak"/>
    <w:uiPriority w:val="99"/>
    <w:rsid w:val="00457710"/>
    <w:pPr>
      <w:tabs>
        <w:tab w:val="center" w:pos="4536"/>
        <w:tab w:val="right" w:pos="9072"/>
      </w:tabs>
    </w:pPr>
    <w:rPr>
      <w:rFonts w:ascii="Times New Roman" w:hAnsi="Times New Roman" w:cs="Times New Roman"/>
      <w:sz w:val="24"/>
      <w:szCs w:val="24"/>
      <w:lang w:eastAsia="pl-PL"/>
    </w:rPr>
  </w:style>
  <w:style w:type="character" w:customStyle="1" w:styleId="NagwekZnak">
    <w:name w:val="Nagłówek Znak"/>
    <w:link w:val="Nagwek"/>
    <w:uiPriority w:val="99"/>
    <w:locked/>
    <w:rsid w:val="009B56AA"/>
    <w:rPr>
      <w:sz w:val="24"/>
      <w:szCs w:val="24"/>
      <w:lang w:val="pl-PL" w:eastAsia="pl-PL"/>
    </w:rPr>
  </w:style>
  <w:style w:type="paragraph" w:styleId="Stopka">
    <w:name w:val="footer"/>
    <w:basedOn w:val="Normalny"/>
    <w:link w:val="StopkaZnak"/>
    <w:uiPriority w:val="99"/>
    <w:rsid w:val="00457710"/>
    <w:pPr>
      <w:tabs>
        <w:tab w:val="center" w:pos="4536"/>
        <w:tab w:val="right" w:pos="9072"/>
      </w:tabs>
    </w:pPr>
    <w:rPr>
      <w:rFonts w:cs="Times New Roman"/>
      <w:sz w:val="20"/>
      <w:szCs w:val="20"/>
    </w:rPr>
  </w:style>
  <w:style w:type="character" w:customStyle="1" w:styleId="StopkaZnak">
    <w:name w:val="Stopka Znak"/>
    <w:link w:val="Stopka"/>
    <w:uiPriority w:val="99"/>
    <w:locked/>
    <w:rsid w:val="00A24D2B"/>
    <w:rPr>
      <w:rFonts w:ascii="Calibri" w:hAnsi="Calibri" w:cs="Calibri"/>
      <w:lang w:eastAsia="en-US"/>
    </w:rPr>
  </w:style>
  <w:style w:type="table" w:styleId="Tabela-Siatka">
    <w:name w:val="Table Grid"/>
    <w:basedOn w:val="Standardowy"/>
    <w:uiPriority w:val="39"/>
    <w:rsid w:val="003864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2827BD"/>
  </w:style>
  <w:style w:type="paragraph" w:styleId="NormalnyWeb">
    <w:name w:val="Normal (Web)"/>
    <w:basedOn w:val="Normalny"/>
    <w:uiPriority w:val="99"/>
    <w:rsid w:val="006E554C"/>
    <w:pPr>
      <w:spacing w:before="100" w:beforeAutospacing="1" w:after="100" w:afterAutospacing="1"/>
    </w:pPr>
  </w:style>
  <w:style w:type="paragraph" w:customStyle="1" w:styleId="xl151">
    <w:name w:val="xl151"/>
    <w:basedOn w:val="Normalny"/>
    <w:uiPriority w:val="99"/>
    <w:rsid w:val="003108A8"/>
    <w:pPr>
      <w:autoSpaceDE w:val="0"/>
      <w:autoSpaceDN w:val="0"/>
      <w:spacing w:before="100" w:after="100"/>
    </w:pPr>
    <w:rPr>
      <w:b/>
      <w:bCs/>
      <w:sz w:val="20"/>
      <w:szCs w:val="20"/>
    </w:rPr>
  </w:style>
  <w:style w:type="paragraph" w:styleId="Tekstdymka">
    <w:name w:val="Balloon Text"/>
    <w:basedOn w:val="Normalny"/>
    <w:link w:val="TekstdymkaZnak"/>
    <w:uiPriority w:val="99"/>
    <w:semiHidden/>
    <w:rsid w:val="007672EB"/>
    <w:rPr>
      <w:rFonts w:ascii="Times New Roman" w:hAnsi="Times New Roman" w:cs="Times New Roman"/>
      <w:sz w:val="2"/>
      <w:szCs w:val="2"/>
    </w:rPr>
  </w:style>
  <w:style w:type="character" w:customStyle="1" w:styleId="TekstdymkaZnak">
    <w:name w:val="Tekst dymka Znak"/>
    <w:link w:val="Tekstdymka"/>
    <w:uiPriority w:val="99"/>
    <w:semiHidden/>
    <w:locked/>
    <w:rsid w:val="00A24D2B"/>
    <w:rPr>
      <w:sz w:val="2"/>
      <w:szCs w:val="2"/>
      <w:lang w:eastAsia="en-US"/>
    </w:rPr>
  </w:style>
  <w:style w:type="paragraph" w:styleId="Tekstpodstawowywcity">
    <w:name w:val="Body Text Indent"/>
    <w:basedOn w:val="Normalny"/>
    <w:link w:val="TekstpodstawowywcityZnak"/>
    <w:uiPriority w:val="99"/>
    <w:rsid w:val="00BD2FCE"/>
    <w:pPr>
      <w:spacing w:after="120"/>
      <w:ind w:left="283"/>
    </w:pPr>
    <w:rPr>
      <w:rFonts w:cs="Times New Roman"/>
    </w:rPr>
  </w:style>
  <w:style w:type="character" w:customStyle="1" w:styleId="TekstpodstawowywcityZnak">
    <w:name w:val="Tekst podstawowy wcięty Znak"/>
    <w:link w:val="Tekstpodstawowywcity"/>
    <w:uiPriority w:val="99"/>
    <w:locked/>
    <w:rsid w:val="00BD2FCE"/>
    <w:rPr>
      <w:rFonts w:ascii="Calibri" w:hAnsi="Calibri" w:cs="Calibri"/>
      <w:sz w:val="22"/>
      <w:szCs w:val="22"/>
      <w:lang w:eastAsia="en-US"/>
    </w:rPr>
  </w:style>
  <w:style w:type="paragraph" w:styleId="Tekstpodstawowy2">
    <w:name w:val="Body Text 2"/>
    <w:basedOn w:val="Normalny"/>
    <w:link w:val="Tekstpodstawowy2Znak"/>
    <w:uiPriority w:val="99"/>
    <w:rsid w:val="00BD2FCE"/>
    <w:pPr>
      <w:spacing w:after="120" w:line="480" w:lineRule="auto"/>
    </w:pPr>
    <w:rPr>
      <w:rFonts w:cs="Times New Roman"/>
    </w:rPr>
  </w:style>
  <w:style w:type="character" w:customStyle="1" w:styleId="Tekstpodstawowy2Znak">
    <w:name w:val="Tekst podstawowy 2 Znak"/>
    <w:link w:val="Tekstpodstawowy2"/>
    <w:uiPriority w:val="99"/>
    <w:locked/>
    <w:rsid w:val="00BD2FCE"/>
    <w:rPr>
      <w:rFonts w:ascii="Calibri" w:hAnsi="Calibri" w:cs="Calibri"/>
      <w:sz w:val="22"/>
      <w:szCs w:val="22"/>
      <w:lang w:eastAsia="en-US"/>
    </w:rPr>
  </w:style>
  <w:style w:type="character" w:customStyle="1" w:styleId="FootnoteTextChar1">
    <w:name w:val="Footnote Text Char1"/>
    <w:aliases w:val="Podrozdział Char1,Footnote Char1,Podrozdzia3 Char1"/>
    <w:uiPriority w:val="99"/>
    <w:semiHidden/>
    <w:locked/>
    <w:rsid w:val="00E91A48"/>
    <w:rPr>
      <w:lang w:eastAsia="pl-PL"/>
    </w:rPr>
  </w:style>
  <w:style w:type="paragraph" w:styleId="Tekstprzypisudolnego">
    <w:name w:val="footnote text"/>
    <w:aliases w:val="Podrozdział,Footnote,Podrozdzia3"/>
    <w:basedOn w:val="Normalny"/>
    <w:link w:val="TekstprzypisudolnegoZnak"/>
    <w:uiPriority w:val="99"/>
    <w:rsid w:val="00E91A48"/>
    <w:pPr>
      <w:spacing w:after="0" w:line="240" w:lineRule="auto"/>
    </w:pPr>
    <w:rPr>
      <w:rFonts w:cs="Times New Roman"/>
      <w:sz w:val="20"/>
      <w:szCs w:val="20"/>
    </w:rPr>
  </w:style>
  <w:style w:type="character" w:customStyle="1" w:styleId="TekstprzypisudolnegoZnak">
    <w:name w:val="Tekst przypisu dolnego Znak"/>
    <w:aliases w:val="Podrozdział Znak,Footnote Znak,Podrozdzia3 Znak"/>
    <w:link w:val="Tekstprzypisudolnego"/>
    <w:uiPriority w:val="99"/>
    <w:qFormat/>
    <w:locked/>
    <w:rsid w:val="00A9313A"/>
    <w:rPr>
      <w:rFonts w:ascii="Calibri" w:hAnsi="Calibri" w:cs="Calibri"/>
      <w:sz w:val="20"/>
      <w:szCs w:val="20"/>
      <w:lang w:eastAsia="en-US"/>
    </w:rPr>
  </w:style>
  <w:style w:type="character" w:styleId="Odwoanieprzypisudolnego">
    <w:name w:val="footnote reference"/>
    <w:uiPriority w:val="99"/>
    <w:semiHidden/>
    <w:qFormat/>
    <w:rsid w:val="00E91A48"/>
    <w:rPr>
      <w:vertAlign w:val="superscript"/>
    </w:rPr>
  </w:style>
  <w:style w:type="character" w:customStyle="1" w:styleId="ZnakZnak">
    <w:name w:val="Znak Znak"/>
    <w:uiPriority w:val="99"/>
    <w:rsid w:val="00261C66"/>
    <w:rPr>
      <w:rFonts w:eastAsia="Times New Roman"/>
      <w:b/>
      <w:bCs/>
      <w:sz w:val="28"/>
      <w:szCs w:val="28"/>
      <w:u w:val="single"/>
    </w:rPr>
  </w:style>
  <w:style w:type="character" w:styleId="Pogrubienie">
    <w:name w:val="Strong"/>
    <w:uiPriority w:val="99"/>
    <w:qFormat/>
    <w:locked/>
    <w:rsid w:val="00261C66"/>
    <w:rPr>
      <w:b/>
      <w:bCs/>
    </w:rPr>
  </w:style>
  <w:style w:type="character" w:customStyle="1" w:styleId="ZnakZnak6">
    <w:name w:val="Znak Znak6"/>
    <w:uiPriority w:val="99"/>
    <w:semiHidden/>
    <w:locked/>
    <w:rsid w:val="000F0394"/>
    <w:rPr>
      <w:rFonts w:ascii="Calibri" w:hAnsi="Calibri" w:cs="Calibri"/>
      <w:lang w:eastAsia="en-US"/>
    </w:rPr>
  </w:style>
  <w:style w:type="paragraph" w:customStyle="1" w:styleId="kasia">
    <w:name w:val="kasia"/>
    <w:basedOn w:val="Normalny"/>
    <w:link w:val="kasiaZnak"/>
    <w:uiPriority w:val="99"/>
    <w:rsid w:val="000F0394"/>
    <w:pPr>
      <w:spacing w:after="0" w:line="240" w:lineRule="auto"/>
      <w:ind w:firstLine="709"/>
      <w:jc w:val="both"/>
    </w:pPr>
    <w:rPr>
      <w:rFonts w:ascii="Times New Roman" w:hAnsi="Times New Roman" w:cs="Times New Roman"/>
      <w:sz w:val="24"/>
      <w:szCs w:val="24"/>
      <w:lang w:eastAsia="pl-PL"/>
    </w:rPr>
  </w:style>
  <w:style w:type="character" w:customStyle="1" w:styleId="kasiaZnak">
    <w:name w:val="kasia Znak"/>
    <w:link w:val="kasia"/>
    <w:uiPriority w:val="99"/>
    <w:locked/>
    <w:rsid w:val="000F0394"/>
    <w:rPr>
      <w:sz w:val="24"/>
      <w:szCs w:val="24"/>
      <w:lang w:val="pl-PL" w:eastAsia="pl-PL"/>
    </w:rPr>
  </w:style>
  <w:style w:type="character" w:styleId="Odwoaniedokomentarza">
    <w:name w:val="annotation reference"/>
    <w:uiPriority w:val="99"/>
    <w:semiHidden/>
    <w:rsid w:val="008044A6"/>
    <w:rPr>
      <w:sz w:val="16"/>
      <w:szCs w:val="16"/>
    </w:rPr>
  </w:style>
  <w:style w:type="paragraph" w:styleId="Tekstkomentarza">
    <w:name w:val="annotation text"/>
    <w:basedOn w:val="Normalny"/>
    <w:link w:val="TekstkomentarzaZnak"/>
    <w:uiPriority w:val="99"/>
    <w:semiHidden/>
    <w:rsid w:val="008044A6"/>
    <w:pPr>
      <w:spacing w:line="240" w:lineRule="auto"/>
    </w:pPr>
    <w:rPr>
      <w:rFonts w:cs="Times New Roman"/>
      <w:sz w:val="20"/>
      <w:szCs w:val="20"/>
    </w:rPr>
  </w:style>
  <w:style w:type="character" w:customStyle="1" w:styleId="TekstkomentarzaZnak">
    <w:name w:val="Tekst komentarza Znak"/>
    <w:link w:val="Tekstkomentarza"/>
    <w:uiPriority w:val="99"/>
    <w:semiHidden/>
    <w:locked/>
    <w:rsid w:val="008044A6"/>
    <w:rPr>
      <w:rFonts w:ascii="Calibri" w:hAnsi="Calibri" w:cs="Calibri"/>
      <w:lang w:eastAsia="en-US"/>
    </w:rPr>
  </w:style>
  <w:style w:type="paragraph" w:styleId="Tematkomentarza">
    <w:name w:val="annotation subject"/>
    <w:basedOn w:val="Tekstkomentarza"/>
    <w:next w:val="Tekstkomentarza"/>
    <w:link w:val="TematkomentarzaZnak"/>
    <w:uiPriority w:val="99"/>
    <w:semiHidden/>
    <w:rsid w:val="008044A6"/>
    <w:rPr>
      <w:b/>
      <w:bCs/>
    </w:rPr>
  </w:style>
  <w:style w:type="character" w:customStyle="1" w:styleId="TematkomentarzaZnak">
    <w:name w:val="Temat komentarza Znak"/>
    <w:link w:val="Tematkomentarza"/>
    <w:uiPriority w:val="99"/>
    <w:semiHidden/>
    <w:locked/>
    <w:rsid w:val="008044A6"/>
    <w:rPr>
      <w:rFonts w:ascii="Calibri" w:hAnsi="Calibri" w:cs="Calibri"/>
      <w:b/>
      <w:bCs/>
      <w:lang w:eastAsia="en-US"/>
    </w:rPr>
  </w:style>
  <w:style w:type="paragraph" w:customStyle="1" w:styleId="Default">
    <w:name w:val="Default"/>
    <w:uiPriority w:val="99"/>
    <w:rsid w:val="0010001E"/>
    <w:pPr>
      <w:autoSpaceDE w:val="0"/>
      <w:autoSpaceDN w:val="0"/>
      <w:adjustRightInd w:val="0"/>
    </w:pPr>
    <w:rPr>
      <w:rFonts w:ascii="Arial" w:hAnsi="Arial" w:cs="Arial"/>
      <w:color w:val="000000"/>
      <w:sz w:val="24"/>
      <w:szCs w:val="24"/>
      <w:lang w:eastAsia="en-US"/>
    </w:rPr>
  </w:style>
  <w:style w:type="character" w:customStyle="1" w:styleId="shorttext">
    <w:name w:val="short_text"/>
    <w:uiPriority w:val="99"/>
    <w:rsid w:val="0010001E"/>
  </w:style>
  <w:style w:type="paragraph" w:styleId="Akapitzlist">
    <w:name w:val="List Paragraph"/>
    <w:basedOn w:val="Normalny"/>
    <w:qFormat/>
    <w:rsid w:val="007D7D2D"/>
    <w:pPr>
      <w:ind w:left="720"/>
    </w:pPr>
  </w:style>
  <w:style w:type="character" w:customStyle="1" w:styleId="fontstyle01">
    <w:name w:val="fontstyle01"/>
    <w:rsid w:val="00CA5077"/>
    <w:rPr>
      <w:rFonts w:ascii="Verdana" w:hAnsi="Verdana" w:hint="default"/>
      <w:b w:val="0"/>
      <w:bCs w:val="0"/>
      <w:i w:val="0"/>
      <w:iCs w:val="0"/>
      <w:color w:val="000000"/>
      <w:sz w:val="18"/>
      <w:szCs w:val="18"/>
    </w:rPr>
  </w:style>
  <w:style w:type="character" w:customStyle="1" w:styleId="Zakotwiczenieprzypisudolnego">
    <w:name w:val="Zakotwiczenie przypisu dolnego"/>
    <w:rsid w:val="00A05E31"/>
    <w:rPr>
      <w:vertAlign w:val="superscript"/>
    </w:rPr>
  </w:style>
  <w:style w:type="character" w:customStyle="1" w:styleId="Znakiprzypiswdolnych">
    <w:name w:val="Znaki przypisów dolnych"/>
    <w:rsid w:val="00835518"/>
    <w:rPr>
      <w:vertAlign w:val="superscript"/>
    </w:rPr>
  </w:style>
  <w:style w:type="character" w:customStyle="1" w:styleId="Nagwek2Znak">
    <w:name w:val="Nagłówek 2 Znak"/>
    <w:link w:val="Nagwek2"/>
    <w:rsid w:val="00450338"/>
    <w:rPr>
      <w:rFonts w:ascii="Calibri Light" w:eastAsia="Times New Roman" w:hAnsi="Calibri Light" w:cs="Times New Roman"/>
      <w:b/>
      <w:bCs/>
      <w:i/>
      <w:iCs/>
      <w:sz w:val="28"/>
      <w:szCs w:val="28"/>
      <w:lang w:eastAsia="en-US"/>
    </w:rPr>
  </w:style>
  <w:style w:type="character" w:styleId="Uwydatnienie">
    <w:name w:val="Emphasis"/>
    <w:basedOn w:val="Domylnaczcionkaakapitu"/>
    <w:qFormat/>
    <w:locked/>
    <w:rsid w:val="00752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999">
      <w:bodyDiv w:val="1"/>
      <w:marLeft w:val="0"/>
      <w:marRight w:val="0"/>
      <w:marTop w:val="0"/>
      <w:marBottom w:val="0"/>
      <w:divBdr>
        <w:top w:val="none" w:sz="0" w:space="0" w:color="auto"/>
        <w:left w:val="none" w:sz="0" w:space="0" w:color="auto"/>
        <w:bottom w:val="none" w:sz="0" w:space="0" w:color="auto"/>
        <w:right w:val="none" w:sz="0" w:space="0" w:color="auto"/>
      </w:divBdr>
      <w:divsChild>
        <w:div w:id="148667857">
          <w:marLeft w:val="0"/>
          <w:marRight w:val="0"/>
          <w:marTop w:val="0"/>
          <w:marBottom w:val="0"/>
          <w:divBdr>
            <w:top w:val="none" w:sz="0" w:space="0" w:color="auto"/>
            <w:left w:val="none" w:sz="0" w:space="0" w:color="auto"/>
            <w:bottom w:val="none" w:sz="0" w:space="0" w:color="auto"/>
            <w:right w:val="none" w:sz="0" w:space="0" w:color="auto"/>
          </w:divBdr>
        </w:div>
        <w:div w:id="156923907">
          <w:marLeft w:val="0"/>
          <w:marRight w:val="0"/>
          <w:marTop w:val="0"/>
          <w:marBottom w:val="0"/>
          <w:divBdr>
            <w:top w:val="none" w:sz="0" w:space="0" w:color="auto"/>
            <w:left w:val="none" w:sz="0" w:space="0" w:color="auto"/>
            <w:bottom w:val="none" w:sz="0" w:space="0" w:color="auto"/>
            <w:right w:val="none" w:sz="0" w:space="0" w:color="auto"/>
          </w:divBdr>
        </w:div>
        <w:div w:id="199169656">
          <w:marLeft w:val="0"/>
          <w:marRight w:val="0"/>
          <w:marTop w:val="0"/>
          <w:marBottom w:val="0"/>
          <w:divBdr>
            <w:top w:val="none" w:sz="0" w:space="0" w:color="auto"/>
            <w:left w:val="none" w:sz="0" w:space="0" w:color="auto"/>
            <w:bottom w:val="none" w:sz="0" w:space="0" w:color="auto"/>
            <w:right w:val="none" w:sz="0" w:space="0" w:color="auto"/>
          </w:divBdr>
        </w:div>
        <w:div w:id="497156608">
          <w:marLeft w:val="0"/>
          <w:marRight w:val="0"/>
          <w:marTop w:val="0"/>
          <w:marBottom w:val="0"/>
          <w:divBdr>
            <w:top w:val="none" w:sz="0" w:space="0" w:color="auto"/>
            <w:left w:val="none" w:sz="0" w:space="0" w:color="auto"/>
            <w:bottom w:val="none" w:sz="0" w:space="0" w:color="auto"/>
            <w:right w:val="none" w:sz="0" w:space="0" w:color="auto"/>
          </w:divBdr>
        </w:div>
        <w:div w:id="588655297">
          <w:marLeft w:val="0"/>
          <w:marRight w:val="0"/>
          <w:marTop w:val="0"/>
          <w:marBottom w:val="0"/>
          <w:divBdr>
            <w:top w:val="none" w:sz="0" w:space="0" w:color="auto"/>
            <w:left w:val="none" w:sz="0" w:space="0" w:color="auto"/>
            <w:bottom w:val="none" w:sz="0" w:space="0" w:color="auto"/>
            <w:right w:val="none" w:sz="0" w:space="0" w:color="auto"/>
          </w:divBdr>
        </w:div>
        <w:div w:id="632560367">
          <w:marLeft w:val="0"/>
          <w:marRight w:val="0"/>
          <w:marTop w:val="0"/>
          <w:marBottom w:val="0"/>
          <w:divBdr>
            <w:top w:val="none" w:sz="0" w:space="0" w:color="auto"/>
            <w:left w:val="none" w:sz="0" w:space="0" w:color="auto"/>
            <w:bottom w:val="none" w:sz="0" w:space="0" w:color="auto"/>
            <w:right w:val="none" w:sz="0" w:space="0" w:color="auto"/>
          </w:divBdr>
        </w:div>
        <w:div w:id="1034841710">
          <w:marLeft w:val="0"/>
          <w:marRight w:val="0"/>
          <w:marTop w:val="0"/>
          <w:marBottom w:val="0"/>
          <w:divBdr>
            <w:top w:val="none" w:sz="0" w:space="0" w:color="auto"/>
            <w:left w:val="none" w:sz="0" w:space="0" w:color="auto"/>
            <w:bottom w:val="none" w:sz="0" w:space="0" w:color="auto"/>
            <w:right w:val="none" w:sz="0" w:space="0" w:color="auto"/>
          </w:divBdr>
        </w:div>
        <w:div w:id="1225948582">
          <w:marLeft w:val="0"/>
          <w:marRight w:val="0"/>
          <w:marTop w:val="0"/>
          <w:marBottom w:val="0"/>
          <w:divBdr>
            <w:top w:val="none" w:sz="0" w:space="0" w:color="auto"/>
            <w:left w:val="none" w:sz="0" w:space="0" w:color="auto"/>
            <w:bottom w:val="none" w:sz="0" w:space="0" w:color="auto"/>
            <w:right w:val="none" w:sz="0" w:space="0" w:color="auto"/>
          </w:divBdr>
        </w:div>
        <w:div w:id="1350835932">
          <w:marLeft w:val="0"/>
          <w:marRight w:val="0"/>
          <w:marTop w:val="0"/>
          <w:marBottom w:val="0"/>
          <w:divBdr>
            <w:top w:val="none" w:sz="0" w:space="0" w:color="auto"/>
            <w:left w:val="none" w:sz="0" w:space="0" w:color="auto"/>
            <w:bottom w:val="none" w:sz="0" w:space="0" w:color="auto"/>
            <w:right w:val="none" w:sz="0" w:space="0" w:color="auto"/>
          </w:divBdr>
        </w:div>
        <w:div w:id="1721510385">
          <w:marLeft w:val="0"/>
          <w:marRight w:val="0"/>
          <w:marTop w:val="0"/>
          <w:marBottom w:val="0"/>
          <w:divBdr>
            <w:top w:val="none" w:sz="0" w:space="0" w:color="auto"/>
            <w:left w:val="none" w:sz="0" w:space="0" w:color="auto"/>
            <w:bottom w:val="none" w:sz="0" w:space="0" w:color="auto"/>
            <w:right w:val="none" w:sz="0" w:space="0" w:color="auto"/>
          </w:divBdr>
        </w:div>
      </w:divsChild>
    </w:div>
    <w:div w:id="82455495">
      <w:bodyDiv w:val="1"/>
      <w:marLeft w:val="0"/>
      <w:marRight w:val="0"/>
      <w:marTop w:val="0"/>
      <w:marBottom w:val="0"/>
      <w:divBdr>
        <w:top w:val="none" w:sz="0" w:space="0" w:color="auto"/>
        <w:left w:val="none" w:sz="0" w:space="0" w:color="auto"/>
        <w:bottom w:val="none" w:sz="0" w:space="0" w:color="auto"/>
        <w:right w:val="none" w:sz="0" w:space="0" w:color="auto"/>
      </w:divBdr>
      <w:divsChild>
        <w:div w:id="183135034">
          <w:marLeft w:val="0"/>
          <w:marRight w:val="0"/>
          <w:marTop w:val="0"/>
          <w:marBottom w:val="0"/>
          <w:divBdr>
            <w:top w:val="none" w:sz="0" w:space="0" w:color="auto"/>
            <w:left w:val="none" w:sz="0" w:space="0" w:color="auto"/>
            <w:bottom w:val="none" w:sz="0" w:space="0" w:color="auto"/>
            <w:right w:val="none" w:sz="0" w:space="0" w:color="auto"/>
          </w:divBdr>
        </w:div>
        <w:div w:id="184944365">
          <w:marLeft w:val="0"/>
          <w:marRight w:val="0"/>
          <w:marTop w:val="0"/>
          <w:marBottom w:val="0"/>
          <w:divBdr>
            <w:top w:val="none" w:sz="0" w:space="0" w:color="auto"/>
            <w:left w:val="none" w:sz="0" w:space="0" w:color="auto"/>
            <w:bottom w:val="none" w:sz="0" w:space="0" w:color="auto"/>
            <w:right w:val="none" w:sz="0" w:space="0" w:color="auto"/>
          </w:divBdr>
        </w:div>
        <w:div w:id="325598002">
          <w:marLeft w:val="0"/>
          <w:marRight w:val="0"/>
          <w:marTop w:val="0"/>
          <w:marBottom w:val="0"/>
          <w:divBdr>
            <w:top w:val="none" w:sz="0" w:space="0" w:color="auto"/>
            <w:left w:val="none" w:sz="0" w:space="0" w:color="auto"/>
            <w:bottom w:val="none" w:sz="0" w:space="0" w:color="auto"/>
            <w:right w:val="none" w:sz="0" w:space="0" w:color="auto"/>
          </w:divBdr>
        </w:div>
        <w:div w:id="338390551">
          <w:marLeft w:val="0"/>
          <w:marRight w:val="0"/>
          <w:marTop w:val="0"/>
          <w:marBottom w:val="0"/>
          <w:divBdr>
            <w:top w:val="none" w:sz="0" w:space="0" w:color="auto"/>
            <w:left w:val="none" w:sz="0" w:space="0" w:color="auto"/>
            <w:bottom w:val="none" w:sz="0" w:space="0" w:color="auto"/>
            <w:right w:val="none" w:sz="0" w:space="0" w:color="auto"/>
          </w:divBdr>
        </w:div>
        <w:div w:id="367536394">
          <w:marLeft w:val="0"/>
          <w:marRight w:val="0"/>
          <w:marTop w:val="0"/>
          <w:marBottom w:val="0"/>
          <w:divBdr>
            <w:top w:val="none" w:sz="0" w:space="0" w:color="auto"/>
            <w:left w:val="none" w:sz="0" w:space="0" w:color="auto"/>
            <w:bottom w:val="none" w:sz="0" w:space="0" w:color="auto"/>
            <w:right w:val="none" w:sz="0" w:space="0" w:color="auto"/>
          </w:divBdr>
        </w:div>
        <w:div w:id="684209916">
          <w:marLeft w:val="0"/>
          <w:marRight w:val="0"/>
          <w:marTop w:val="0"/>
          <w:marBottom w:val="0"/>
          <w:divBdr>
            <w:top w:val="none" w:sz="0" w:space="0" w:color="auto"/>
            <w:left w:val="none" w:sz="0" w:space="0" w:color="auto"/>
            <w:bottom w:val="none" w:sz="0" w:space="0" w:color="auto"/>
            <w:right w:val="none" w:sz="0" w:space="0" w:color="auto"/>
          </w:divBdr>
        </w:div>
        <w:div w:id="728726030">
          <w:marLeft w:val="0"/>
          <w:marRight w:val="0"/>
          <w:marTop w:val="0"/>
          <w:marBottom w:val="0"/>
          <w:divBdr>
            <w:top w:val="none" w:sz="0" w:space="0" w:color="auto"/>
            <w:left w:val="none" w:sz="0" w:space="0" w:color="auto"/>
            <w:bottom w:val="none" w:sz="0" w:space="0" w:color="auto"/>
            <w:right w:val="none" w:sz="0" w:space="0" w:color="auto"/>
          </w:divBdr>
        </w:div>
        <w:div w:id="2014648712">
          <w:marLeft w:val="0"/>
          <w:marRight w:val="0"/>
          <w:marTop w:val="0"/>
          <w:marBottom w:val="0"/>
          <w:divBdr>
            <w:top w:val="none" w:sz="0" w:space="0" w:color="auto"/>
            <w:left w:val="none" w:sz="0" w:space="0" w:color="auto"/>
            <w:bottom w:val="none" w:sz="0" w:space="0" w:color="auto"/>
            <w:right w:val="none" w:sz="0" w:space="0" w:color="auto"/>
          </w:divBdr>
        </w:div>
      </w:divsChild>
    </w:div>
    <w:div w:id="264729748">
      <w:bodyDiv w:val="1"/>
      <w:marLeft w:val="0"/>
      <w:marRight w:val="0"/>
      <w:marTop w:val="0"/>
      <w:marBottom w:val="0"/>
      <w:divBdr>
        <w:top w:val="none" w:sz="0" w:space="0" w:color="auto"/>
        <w:left w:val="none" w:sz="0" w:space="0" w:color="auto"/>
        <w:bottom w:val="none" w:sz="0" w:space="0" w:color="auto"/>
        <w:right w:val="none" w:sz="0" w:space="0" w:color="auto"/>
      </w:divBdr>
      <w:divsChild>
        <w:div w:id="73673152">
          <w:marLeft w:val="0"/>
          <w:marRight w:val="0"/>
          <w:marTop w:val="0"/>
          <w:marBottom w:val="0"/>
          <w:divBdr>
            <w:top w:val="none" w:sz="0" w:space="0" w:color="auto"/>
            <w:left w:val="none" w:sz="0" w:space="0" w:color="auto"/>
            <w:bottom w:val="none" w:sz="0" w:space="0" w:color="auto"/>
            <w:right w:val="none" w:sz="0" w:space="0" w:color="auto"/>
          </w:divBdr>
        </w:div>
        <w:div w:id="813137071">
          <w:marLeft w:val="0"/>
          <w:marRight w:val="0"/>
          <w:marTop w:val="0"/>
          <w:marBottom w:val="0"/>
          <w:divBdr>
            <w:top w:val="none" w:sz="0" w:space="0" w:color="auto"/>
            <w:left w:val="none" w:sz="0" w:space="0" w:color="auto"/>
            <w:bottom w:val="none" w:sz="0" w:space="0" w:color="auto"/>
            <w:right w:val="none" w:sz="0" w:space="0" w:color="auto"/>
          </w:divBdr>
        </w:div>
        <w:div w:id="1273317134">
          <w:marLeft w:val="0"/>
          <w:marRight w:val="0"/>
          <w:marTop w:val="0"/>
          <w:marBottom w:val="0"/>
          <w:divBdr>
            <w:top w:val="none" w:sz="0" w:space="0" w:color="auto"/>
            <w:left w:val="none" w:sz="0" w:space="0" w:color="auto"/>
            <w:bottom w:val="none" w:sz="0" w:space="0" w:color="auto"/>
            <w:right w:val="none" w:sz="0" w:space="0" w:color="auto"/>
          </w:divBdr>
        </w:div>
      </w:divsChild>
    </w:div>
    <w:div w:id="359016403">
      <w:marLeft w:val="0"/>
      <w:marRight w:val="0"/>
      <w:marTop w:val="0"/>
      <w:marBottom w:val="0"/>
      <w:divBdr>
        <w:top w:val="none" w:sz="0" w:space="0" w:color="auto"/>
        <w:left w:val="none" w:sz="0" w:space="0" w:color="auto"/>
        <w:bottom w:val="none" w:sz="0" w:space="0" w:color="auto"/>
        <w:right w:val="none" w:sz="0" w:space="0" w:color="auto"/>
      </w:divBdr>
    </w:div>
    <w:div w:id="359016404">
      <w:marLeft w:val="0"/>
      <w:marRight w:val="0"/>
      <w:marTop w:val="0"/>
      <w:marBottom w:val="0"/>
      <w:divBdr>
        <w:top w:val="none" w:sz="0" w:space="0" w:color="auto"/>
        <w:left w:val="none" w:sz="0" w:space="0" w:color="auto"/>
        <w:bottom w:val="none" w:sz="0" w:space="0" w:color="auto"/>
        <w:right w:val="none" w:sz="0" w:space="0" w:color="auto"/>
      </w:divBdr>
    </w:div>
    <w:div w:id="359016405">
      <w:marLeft w:val="0"/>
      <w:marRight w:val="0"/>
      <w:marTop w:val="0"/>
      <w:marBottom w:val="0"/>
      <w:divBdr>
        <w:top w:val="none" w:sz="0" w:space="0" w:color="auto"/>
        <w:left w:val="none" w:sz="0" w:space="0" w:color="auto"/>
        <w:bottom w:val="none" w:sz="0" w:space="0" w:color="auto"/>
        <w:right w:val="none" w:sz="0" w:space="0" w:color="auto"/>
      </w:divBdr>
      <w:divsChild>
        <w:div w:id="359016406">
          <w:marLeft w:val="0"/>
          <w:marRight w:val="0"/>
          <w:marTop w:val="0"/>
          <w:marBottom w:val="0"/>
          <w:divBdr>
            <w:top w:val="none" w:sz="0" w:space="0" w:color="auto"/>
            <w:left w:val="none" w:sz="0" w:space="0" w:color="auto"/>
            <w:bottom w:val="none" w:sz="0" w:space="0" w:color="auto"/>
            <w:right w:val="none" w:sz="0" w:space="0" w:color="auto"/>
          </w:divBdr>
        </w:div>
        <w:div w:id="359016407">
          <w:marLeft w:val="0"/>
          <w:marRight w:val="0"/>
          <w:marTop w:val="0"/>
          <w:marBottom w:val="0"/>
          <w:divBdr>
            <w:top w:val="none" w:sz="0" w:space="0" w:color="auto"/>
            <w:left w:val="none" w:sz="0" w:space="0" w:color="auto"/>
            <w:bottom w:val="none" w:sz="0" w:space="0" w:color="auto"/>
            <w:right w:val="none" w:sz="0" w:space="0" w:color="auto"/>
          </w:divBdr>
        </w:div>
      </w:divsChild>
    </w:div>
    <w:div w:id="359016408">
      <w:marLeft w:val="0"/>
      <w:marRight w:val="0"/>
      <w:marTop w:val="0"/>
      <w:marBottom w:val="0"/>
      <w:divBdr>
        <w:top w:val="none" w:sz="0" w:space="0" w:color="auto"/>
        <w:left w:val="none" w:sz="0" w:space="0" w:color="auto"/>
        <w:bottom w:val="none" w:sz="0" w:space="0" w:color="auto"/>
        <w:right w:val="none" w:sz="0" w:space="0" w:color="auto"/>
      </w:divBdr>
    </w:div>
    <w:div w:id="359016409">
      <w:marLeft w:val="0"/>
      <w:marRight w:val="0"/>
      <w:marTop w:val="0"/>
      <w:marBottom w:val="0"/>
      <w:divBdr>
        <w:top w:val="none" w:sz="0" w:space="0" w:color="auto"/>
        <w:left w:val="none" w:sz="0" w:space="0" w:color="auto"/>
        <w:bottom w:val="none" w:sz="0" w:space="0" w:color="auto"/>
        <w:right w:val="none" w:sz="0" w:space="0" w:color="auto"/>
      </w:divBdr>
    </w:div>
    <w:div w:id="359016410">
      <w:marLeft w:val="0"/>
      <w:marRight w:val="0"/>
      <w:marTop w:val="0"/>
      <w:marBottom w:val="0"/>
      <w:divBdr>
        <w:top w:val="none" w:sz="0" w:space="0" w:color="auto"/>
        <w:left w:val="none" w:sz="0" w:space="0" w:color="auto"/>
        <w:bottom w:val="none" w:sz="0" w:space="0" w:color="auto"/>
        <w:right w:val="none" w:sz="0" w:space="0" w:color="auto"/>
      </w:divBdr>
    </w:div>
    <w:div w:id="359016411">
      <w:marLeft w:val="0"/>
      <w:marRight w:val="0"/>
      <w:marTop w:val="0"/>
      <w:marBottom w:val="0"/>
      <w:divBdr>
        <w:top w:val="none" w:sz="0" w:space="0" w:color="auto"/>
        <w:left w:val="none" w:sz="0" w:space="0" w:color="auto"/>
        <w:bottom w:val="none" w:sz="0" w:space="0" w:color="auto"/>
        <w:right w:val="none" w:sz="0" w:space="0" w:color="auto"/>
      </w:divBdr>
    </w:div>
    <w:div w:id="359016412">
      <w:marLeft w:val="0"/>
      <w:marRight w:val="0"/>
      <w:marTop w:val="0"/>
      <w:marBottom w:val="0"/>
      <w:divBdr>
        <w:top w:val="none" w:sz="0" w:space="0" w:color="auto"/>
        <w:left w:val="none" w:sz="0" w:space="0" w:color="auto"/>
        <w:bottom w:val="none" w:sz="0" w:space="0" w:color="auto"/>
        <w:right w:val="none" w:sz="0" w:space="0" w:color="auto"/>
      </w:divBdr>
    </w:div>
    <w:div w:id="359016413">
      <w:marLeft w:val="0"/>
      <w:marRight w:val="0"/>
      <w:marTop w:val="0"/>
      <w:marBottom w:val="0"/>
      <w:divBdr>
        <w:top w:val="none" w:sz="0" w:space="0" w:color="auto"/>
        <w:left w:val="none" w:sz="0" w:space="0" w:color="auto"/>
        <w:bottom w:val="none" w:sz="0" w:space="0" w:color="auto"/>
        <w:right w:val="none" w:sz="0" w:space="0" w:color="auto"/>
      </w:divBdr>
    </w:div>
    <w:div w:id="359016414">
      <w:marLeft w:val="0"/>
      <w:marRight w:val="0"/>
      <w:marTop w:val="0"/>
      <w:marBottom w:val="0"/>
      <w:divBdr>
        <w:top w:val="none" w:sz="0" w:space="0" w:color="auto"/>
        <w:left w:val="none" w:sz="0" w:space="0" w:color="auto"/>
        <w:bottom w:val="none" w:sz="0" w:space="0" w:color="auto"/>
        <w:right w:val="none" w:sz="0" w:space="0" w:color="auto"/>
      </w:divBdr>
    </w:div>
    <w:div w:id="359016415">
      <w:marLeft w:val="0"/>
      <w:marRight w:val="0"/>
      <w:marTop w:val="0"/>
      <w:marBottom w:val="0"/>
      <w:divBdr>
        <w:top w:val="none" w:sz="0" w:space="0" w:color="auto"/>
        <w:left w:val="none" w:sz="0" w:space="0" w:color="auto"/>
        <w:bottom w:val="none" w:sz="0" w:space="0" w:color="auto"/>
        <w:right w:val="none" w:sz="0" w:space="0" w:color="auto"/>
      </w:divBdr>
    </w:div>
    <w:div w:id="359016416">
      <w:marLeft w:val="0"/>
      <w:marRight w:val="0"/>
      <w:marTop w:val="0"/>
      <w:marBottom w:val="0"/>
      <w:divBdr>
        <w:top w:val="none" w:sz="0" w:space="0" w:color="auto"/>
        <w:left w:val="none" w:sz="0" w:space="0" w:color="auto"/>
        <w:bottom w:val="none" w:sz="0" w:space="0" w:color="auto"/>
        <w:right w:val="none" w:sz="0" w:space="0" w:color="auto"/>
      </w:divBdr>
    </w:div>
    <w:div w:id="359016417">
      <w:marLeft w:val="0"/>
      <w:marRight w:val="0"/>
      <w:marTop w:val="0"/>
      <w:marBottom w:val="0"/>
      <w:divBdr>
        <w:top w:val="none" w:sz="0" w:space="0" w:color="auto"/>
        <w:left w:val="none" w:sz="0" w:space="0" w:color="auto"/>
        <w:bottom w:val="none" w:sz="0" w:space="0" w:color="auto"/>
        <w:right w:val="none" w:sz="0" w:space="0" w:color="auto"/>
      </w:divBdr>
    </w:div>
    <w:div w:id="359016418">
      <w:marLeft w:val="0"/>
      <w:marRight w:val="0"/>
      <w:marTop w:val="0"/>
      <w:marBottom w:val="0"/>
      <w:divBdr>
        <w:top w:val="none" w:sz="0" w:space="0" w:color="auto"/>
        <w:left w:val="none" w:sz="0" w:space="0" w:color="auto"/>
        <w:bottom w:val="none" w:sz="0" w:space="0" w:color="auto"/>
        <w:right w:val="none" w:sz="0" w:space="0" w:color="auto"/>
      </w:divBdr>
    </w:div>
    <w:div w:id="359016419">
      <w:marLeft w:val="0"/>
      <w:marRight w:val="0"/>
      <w:marTop w:val="0"/>
      <w:marBottom w:val="0"/>
      <w:divBdr>
        <w:top w:val="none" w:sz="0" w:space="0" w:color="auto"/>
        <w:left w:val="none" w:sz="0" w:space="0" w:color="auto"/>
        <w:bottom w:val="none" w:sz="0" w:space="0" w:color="auto"/>
        <w:right w:val="none" w:sz="0" w:space="0" w:color="auto"/>
      </w:divBdr>
    </w:div>
    <w:div w:id="742527498">
      <w:bodyDiv w:val="1"/>
      <w:marLeft w:val="0"/>
      <w:marRight w:val="0"/>
      <w:marTop w:val="0"/>
      <w:marBottom w:val="0"/>
      <w:divBdr>
        <w:top w:val="none" w:sz="0" w:space="0" w:color="auto"/>
        <w:left w:val="none" w:sz="0" w:space="0" w:color="auto"/>
        <w:bottom w:val="none" w:sz="0" w:space="0" w:color="auto"/>
        <w:right w:val="none" w:sz="0" w:space="0" w:color="auto"/>
      </w:divBdr>
    </w:div>
    <w:div w:id="949430650">
      <w:bodyDiv w:val="1"/>
      <w:marLeft w:val="0"/>
      <w:marRight w:val="0"/>
      <w:marTop w:val="0"/>
      <w:marBottom w:val="0"/>
      <w:divBdr>
        <w:top w:val="none" w:sz="0" w:space="0" w:color="auto"/>
        <w:left w:val="none" w:sz="0" w:space="0" w:color="auto"/>
        <w:bottom w:val="none" w:sz="0" w:space="0" w:color="auto"/>
        <w:right w:val="none" w:sz="0" w:space="0" w:color="auto"/>
      </w:divBdr>
      <w:divsChild>
        <w:div w:id="1720668621">
          <w:marLeft w:val="0"/>
          <w:marRight w:val="0"/>
          <w:marTop w:val="0"/>
          <w:marBottom w:val="0"/>
          <w:divBdr>
            <w:top w:val="none" w:sz="0" w:space="0" w:color="auto"/>
            <w:left w:val="none" w:sz="0" w:space="0" w:color="auto"/>
            <w:bottom w:val="none" w:sz="0" w:space="0" w:color="auto"/>
            <w:right w:val="none" w:sz="0" w:space="0" w:color="auto"/>
          </w:divBdr>
          <w:divsChild>
            <w:div w:id="366755859">
              <w:marLeft w:val="0"/>
              <w:marRight w:val="0"/>
              <w:marTop w:val="0"/>
              <w:marBottom w:val="0"/>
              <w:divBdr>
                <w:top w:val="none" w:sz="0" w:space="0" w:color="auto"/>
                <w:left w:val="none" w:sz="0" w:space="0" w:color="auto"/>
                <w:bottom w:val="none" w:sz="0" w:space="0" w:color="auto"/>
                <w:right w:val="none" w:sz="0" w:space="0" w:color="auto"/>
              </w:divBdr>
            </w:div>
            <w:div w:id="624966890">
              <w:marLeft w:val="0"/>
              <w:marRight w:val="0"/>
              <w:marTop w:val="0"/>
              <w:marBottom w:val="0"/>
              <w:divBdr>
                <w:top w:val="none" w:sz="0" w:space="0" w:color="auto"/>
                <w:left w:val="none" w:sz="0" w:space="0" w:color="auto"/>
                <w:bottom w:val="none" w:sz="0" w:space="0" w:color="auto"/>
                <w:right w:val="none" w:sz="0" w:space="0" w:color="auto"/>
              </w:divBdr>
            </w:div>
            <w:div w:id="708799560">
              <w:marLeft w:val="0"/>
              <w:marRight w:val="0"/>
              <w:marTop w:val="0"/>
              <w:marBottom w:val="0"/>
              <w:divBdr>
                <w:top w:val="none" w:sz="0" w:space="0" w:color="auto"/>
                <w:left w:val="none" w:sz="0" w:space="0" w:color="auto"/>
                <w:bottom w:val="none" w:sz="0" w:space="0" w:color="auto"/>
                <w:right w:val="none" w:sz="0" w:space="0" w:color="auto"/>
              </w:divBdr>
            </w:div>
            <w:div w:id="779764715">
              <w:marLeft w:val="0"/>
              <w:marRight w:val="0"/>
              <w:marTop w:val="0"/>
              <w:marBottom w:val="0"/>
              <w:divBdr>
                <w:top w:val="none" w:sz="0" w:space="0" w:color="auto"/>
                <w:left w:val="none" w:sz="0" w:space="0" w:color="auto"/>
                <w:bottom w:val="none" w:sz="0" w:space="0" w:color="auto"/>
                <w:right w:val="none" w:sz="0" w:space="0" w:color="auto"/>
              </w:divBdr>
            </w:div>
            <w:div w:id="850488750">
              <w:marLeft w:val="0"/>
              <w:marRight w:val="0"/>
              <w:marTop w:val="0"/>
              <w:marBottom w:val="0"/>
              <w:divBdr>
                <w:top w:val="none" w:sz="0" w:space="0" w:color="auto"/>
                <w:left w:val="none" w:sz="0" w:space="0" w:color="auto"/>
                <w:bottom w:val="none" w:sz="0" w:space="0" w:color="auto"/>
                <w:right w:val="none" w:sz="0" w:space="0" w:color="auto"/>
              </w:divBdr>
            </w:div>
            <w:div w:id="851186684">
              <w:marLeft w:val="0"/>
              <w:marRight w:val="0"/>
              <w:marTop w:val="0"/>
              <w:marBottom w:val="0"/>
              <w:divBdr>
                <w:top w:val="none" w:sz="0" w:space="0" w:color="auto"/>
                <w:left w:val="none" w:sz="0" w:space="0" w:color="auto"/>
                <w:bottom w:val="none" w:sz="0" w:space="0" w:color="auto"/>
                <w:right w:val="none" w:sz="0" w:space="0" w:color="auto"/>
              </w:divBdr>
            </w:div>
            <w:div w:id="1462576582">
              <w:marLeft w:val="0"/>
              <w:marRight w:val="0"/>
              <w:marTop w:val="0"/>
              <w:marBottom w:val="0"/>
              <w:divBdr>
                <w:top w:val="none" w:sz="0" w:space="0" w:color="auto"/>
                <w:left w:val="none" w:sz="0" w:space="0" w:color="auto"/>
                <w:bottom w:val="none" w:sz="0" w:space="0" w:color="auto"/>
                <w:right w:val="none" w:sz="0" w:space="0" w:color="auto"/>
              </w:divBdr>
            </w:div>
            <w:div w:id="2048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198">
      <w:bodyDiv w:val="1"/>
      <w:marLeft w:val="0"/>
      <w:marRight w:val="0"/>
      <w:marTop w:val="0"/>
      <w:marBottom w:val="0"/>
      <w:divBdr>
        <w:top w:val="none" w:sz="0" w:space="0" w:color="auto"/>
        <w:left w:val="none" w:sz="0" w:space="0" w:color="auto"/>
        <w:bottom w:val="none" w:sz="0" w:space="0" w:color="auto"/>
        <w:right w:val="none" w:sz="0" w:space="0" w:color="auto"/>
      </w:divBdr>
    </w:div>
    <w:div w:id="1066224853">
      <w:bodyDiv w:val="1"/>
      <w:marLeft w:val="0"/>
      <w:marRight w:val="0"/>
      <w:marTop w:val="0"/>
      <w:marBottom w:val="0"/>
      <w:divBdr>
        <w:top w:val="none" w:sz="0" w:space="0" w:color="auto"/>
        <w:left w:val="none" w:sz="0" w:space="0" w:color="auto"/>
        <w:bottom w:val="none" w:sz="0" w:space="0" w:color="auto"/>
        <w:right w:val="none" w:sz="0" w:space="0" w:color="auto"/>
      </w:divBdr>
    </w:div>
    <w:div w:id="1271164629">
      <w:bodyDiv w:val="1"/>
      <w:marLeft w:val="0"/>
      <w:marRight w:val="0"/>
      <w:marTop w:val="0"/>
      <w:marBottom w:val="0"/>
      <w:divBdr>
        <w:top w:val="none" w:sz="0" w:space="0" w:color="auto"/>
        <w:left w:val="none" w:sz="0" w:space="0" w:color="auto"/>
        <w:bottom w:val="none" w:sz="0" w:space="0" w:color="auto"/>
        <w:right w:val="none" w:sz="0" w:space="0" w:color="auto"/>
      </w:divBdr>
      <w:divsChild>
        <w:div w:id="1706904674">
          <w:marLeft w:val="0"/>
          <w:marRight w:val="0"/>
          <w:marTop w:val="0"/>
          <w:marBottom w:val="0"/>
          <w:divBdr>
            <w:top w:val="none" w:sz="0" w:space="0" w:color="auto"/>
            <w:left w:val="none" w:sz="0" w:space="0" w:color="auto"/>
            <w:bottom w:val="none" w:sz="0" w:space="0" w:color="auto"/>
            <w:right w:val="none" w:sz="0" w:space="0" w:color="auto"/>
          </w:divBdr>
        </w:div>
        <w:div w:id="1983533914">
          <w:marLeft w:val="0"/>
          <w:marRight w:val="0"/>
          <w:marTop w:val="0"/>
          <w:marBottom w:val="0"/>
          <w:divBdr>
            <w:top w:val="none" w:sz="0" w:space="0" w:color="auto"/>
            <w:left w:val="none" w:sz="0" w:space="0" w:color="auto"/>
            <w:bottom w:val="none" w:sz="0" w:space="0" w:color="auto"/>
            <w:right w:val="none" w:sz="0" w:space="0" w:color="auto"/>
          </w:divBdr>
        </w:div>
      </w:divsChild>
    </w:div>
    <w:div w:id="1403942001">
      <w:bodyDiv w:val="1"/>
      <w:marLeft w:val="0"/>
      <w:marRight w:val="0"/>
      <w:marTop w:val="0"/>
      <w:marBottom w:val="0"/>
      <w:divBdr>
        <w:top w:val="none" w:sz="0" w:space="0" w:color="auto"/>
        <w:left w:val="none" w:sz="0" w:space="0" w:color="auto"/>
        <w:bottom w:val="none" w:sz="0" w:space="0" w:color="auto"/>
        <w:right w:val="none" w:sz="0" w:space="0" w:color="auto"/>
      </w:divBdr>
    </w:div>
    <w:div w:id="1857888462">
      <w:bodyDiv w:val="1"/>
      <w:marLeft w:val="0"/>
      <w:marRight w:val="0"/>
      <w:marTop w:val="0"/>
      <w:marBottom w:val="0"/>
      <w:divBdr>
        <w:top w:val="none" w:sz="0" w:space="0" w:color="auto"/>
        <w:left w:val="none" w:sz="0" w:space="0" w:color="auto"/>
        <w:bottom w:val="none" w:sz="0" w:space="0" w:color="auto"/>
        <w:right w:val="none" w:sz="0" w:space="0" w:color="auto"/>
      </w:divBdr>
      <w:divsChild>
        <w:div w:id="57020853">
          <w:marLeft w:val="0"/>
          <w:marRight w:val="0"/>
          <w:marTop w:val="0"/>
          <w:marBottom w:val="0"/>
          <w:divBdr>
            <w:top w:val="none" w:sz="0" w:space="0" w:color="auto"/>
            <w:left w:val="none" w:sz="0" w:space="0" w:color="auto"/>
            <w:bottom w:val="none" w:sz="0" w:space="0" w:color="auto"/>
            <w:right w:val="none" w:sz="0" w:space="0" w:color="auto"/>
          </w:divBdr>
        </w:div>
        <w:div w:id="342707018">
          <w:marLeft w:val="0"/>
          <w:marRight w:val="0"/>
          <w:marTop w:val="0"/>
          <w:marBottom w:val="0"/>
          <w:divBdr>
            <w:top w:val="none" w:sz="0" w:space="0" w:color="auto"/>
            <w:left w:val="none" w:sz="0" w:space="0" w:color="auto"/>
            <w:bottom w:val="none" w:sz="0" w:space="0" w:color="auto"/>
            <w:right w:val="none" w:sz="0" w:space="0" w:color="auto"/>
          </w:divBdr>
        </w:div>
        <w:div w:id="568004964">
          <w:marLeft w:val="0"/>
          <w:marRight w:val="0"/>
          <w:marTop w:val="0"/>
          <w:marBottom w:val="0"/>
          <w:divBdr>
            <w:top w:val="none" w:sz="0" w:space="0" w:color="auto"/>
            <w:left w:val="none" w:sz="0" w:space="0" w:color="auto"/>
            <w:bottom w:val="none" w:sz="0" w:space="0" w:color="auto"/>
            <w:right w:val="none" w:sz="0" w:space="0" w:color="auto"/>
          </w:divBdr>
        </w:div>
        <w:div w:id="990017605">
          <w:marLeft w:val="0"/>
          <w:marRight w:val="0"/>
          <w:marTop w:val="0"/>
          <w:marBottom w:val="0"/>
          <w:divBdr>
            <w:top w:val="none" w:sz="0" w:space="0" w:color="auto"/>
            <w:left w:val="none" w:sz="0" w:space="0" w:color="auto"/>
            <w:bottom w:val="none" w:sz="0" w:space="0" w:color="auto"/>
            <w:right w:val="none" w:sz="0" w:space="0" w:color="auto"/>
          </w:divBdr>
        </w:div>
        <w:div w:id="1148326583">
          <w:marLeft w:val="0"/>
          <w:marRight w:val="0"/>
          <w:marTop w:val="0"/>
          <w:marBottom w:val="0"/>
          <w:divBdr>
            <w:top w:val="none" w:sz="0" w:space="0" w:color="auto"/>
            <w:left w:val="none" w:sz="0" w:space="0" w:color="auto"/>
            <w:bottom w:val="none" w:sz="0" w:space="0" w:color="auto"/>
            <w:right w:val="none" w:sz="0" w:space="0" w:color="auto"/>
          </w:divBdr>
        </w:div>
        <w:div w:id="141789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3235</Words>
  <Characters>19415</Characters>
  <DocSecurity>0</DocSecurity>
  <Lines>161</Lines>
  <Paragraphs>45</Paragraphs>
  <ScaleCrop>false</ScaleCrop>
  <HeadingPairs>
    <vt:vector size="2" baseType="variant">
      <vt:variant>
        <vt:lpstr>Tytuł</vt:lpstr>
      </vt:variant>
      <vt:variant>
        <vt:i4>1</vt:i4>
      </vt:variant>
    </vt:vector>
  </HeadingPairs>
  <TitlesOfParts>
    <vt:vector size="1" baseType="lpstr">
      <vt:lpstr>DU-37</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2021-09-30T09:15:00Z</cp:lastPrinted>
  <dcterms:created xsi:type="dcterms:W3CDTF">2021-10-18T06:43:00Z</dcterms:created>
  <dcterms:modified xsi:type="dcterms:W3CDTF">2021-11-24T13:01:00Z</dcterms:modified>
</cp:coreProperties>
</file>