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B6E6E" w14:textId="4C9BFC97" w:rsidR="000754A7" w:rsidRPr="00327779" w:rsidRDefault="00EE5587" w:rsidP="006A732C">
      <w:pPr>
        <w:widowControl w:val="0"/>
        <w:spacing w:after="0" w:line="240" w:lineRule="auto"/>
        <w:ind w:left="6372"/>
        <w:rPr>
          <w:rFonts w:ascii="Times New Roman" w:eastAsia="Times New Roman" w:hAnsi="Times New Roman" w:cs="Times New Roman"/>
          <w:snapToGrid w:val="0"/>
          <w:lang w:eastAsia="pl-PL"/>
        </w:rPr>
      </w:pPr>
      <w:r w:rsidRPr="00327779">
        <w:rPr>
          <w:rFonts w:ascii="Times New Roman" w:eastAsia="Times New Roman" w:hAnsi="Times New Roman" w:cs="Times New Roman"/>
          <w:snapToGrid w:val="0"/>
          <w:lang w:eastAsia="pl-PL"/>
        </w:rPr>
        <w:t>Radom, dn</w:t>
      </w:r>
      <w:r w:rsidR="000754A7" w:rsidRPr="00327779">
        <w:rPr>
          <w:rFonts w:ascii="Times New Roman" w:eastAsia="Times New Roman" w:hAnsi="Times New Roman" w:cs="Times New Roman"/>
          <w:snapToGrid w:val="0"/>
          <w:lang w:eastAsia="pl-PL"/>
        </w:rPr>
        <w:t xml:space="preserve">ia </w:t>
      </w:r>
      <w:r w:rsidR="003F513D" w:rsidRPr="00327779">
        <w:rPr>
          <w:rFonts w:ascii="Times New Roman" w:eastAsia="Times New Roman" w:hAnsi="Times New Roman" w:cs="Times New Roman"/>
          <w:snapToGrid w:val="0"/>
          <w:lang w:eastAsia="pl-PL"/>
        </w:rPr>
        <w:t>05</w:t>
      </w:r>
      <w:r w:rsidR="003C31AB" w:rsidRPr="00327779">
        <w:rPr>
          <w:rFonts w:ascii="Times New Roman" w:eastAsia="Times New Roman" w:hAnsi="Times New Roman" w:cs="Times New Roman"/>
          <w:snapToGrid w:val="0"/>
          <w:lang w:eastAsia="pl-PL"/>
        </w:rPr>
        <w:t>.10</w:t>
      </w:r>
      <w:r w:rsidR="005007F6" w:rsidRPr="00327779">
        <w:rPr>
          <w:rFonts w:ascii="Times New Roman" w:eastAsia="Times New Roman" w:hAnsi="Times New Roman" w:cs="Times New Roman"/>
          <w:snapToGrid w:val="0"/>
          <w:lang w:eastAsia="pl-PL"/>
        </w:rPr>
        <w:t>.2021</w:t>
      </w:r>
      <w:r w:rsidR="000754A7" w:rsidRPr="00327779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48F0DE8A" w14:textId="04F66A3D" w:rsidR="00D56EB9" w:rsidRPr="00327779" w:rsidRDefault="00327779" w:rsidP="00327779">
      <w:pPr>
        <w:widowControl w:val="0"/>
        <w:spacing w:after="0" w:line="120" w:lineRule="atLeast"/>
        <w:rPr>
          <w:rFonts w:ascii="Times New Roman" w:eastAsia="Calibri" w:hAnsi="Times New Roman" w:cs="Times New Roman"/>
          <w:color w:val="002060"/>
        </w:rPr>
      </w:pPr>
      <w:r w:rsidRPr="00327779">
        <w:rPr>
          <w:rFonts w:ascii="Times New Roman" w:eastAsia="Calibri" w:hAnsi="Times New Roman" w:cs="Times New Roman"/>
          <w:color w:val="002060"/>
        </w:rPr>
        <w:t>ZP-11u/21</w:t>
      </w:r>
    </w:p>
    <w:p w14:paraId="0E645854" w14:textId="77777777" w:rsidR="000754A7" w:rsidRPr="003617D8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bookmarkStart w:id="0" w:name="_GoBack"/>
      <w:bookmarkEnd w:id="0"/>
    </w:p>
    <w:p w14:paraId="490B37BB" w14:textId="77777777" w:rsidR="00EE5587" w:rsidRPr="003617D8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14:paraId="5AECDEAC" w14:textId="35E79145" w:rsidR="000754A7" w:rsidRPr="003617D8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617D8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="000754A7" w:rsidRPr="003617D8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0754A7" w:rsidRPr="003617D8">
        <w:rPr>
          <w:rFonts w:ascii="Times New Roman" w:eastAsia="Calibri" w:hAnsi="Times New Roman" w:cs="Times New Roman"/>
          <w:b/>
        </w:rPr>
        <w:t xml:space="preserve">   </w:t>
      </w:r>
    </w:p>
    <w:p w14:paraId="4C276079" w14:textId="77777777" w:rsidR="000754A7" w:rsidRPr="003617D8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1DACE2B1" w14:textId="6F4ECC5A" w:rsidR="000754A7" w:rsidRPr="003617D8" w:rsidRDefault="000754A7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617D8">
        <w:rPr>
          <w:rFonts w:ascii="Times New Roman" w:hAnsi="Times New Roman" w:cs="Times New Roman"/>
          <w:b/>
          <w:bCs/>
          <w:lang w:eastAsia="pl-PL"/>
        </w:rPr>
        <w:t>INFORMACJA O WYBORZE OFERTY</w:t>
      </w:r>
    </w:p>
    <w:p w14:paraId="0FBCD13F" w14:textId="77777777" w:rsidR="00EE5587" w:rsidRPr="003617D8" w:rsidRDefault="00EE5587" w:rsidP="000754A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77492197" w14:textId="5F6D3CC4" w:rsidR="001D7152" w:rsidRPr="009579FF" w:rsidRDefault="00EE5587" w:rsidP="001D715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7D8">
        <w:rPr>
          <w:rFonts w:ascii="Times New Roman" w:eastAsia="Times New Roman" w:hAnsi="Times New Roman" w:cs="Times New Roman"/>
          <w:i/>
          <w:lang w:eastAsia="pl-PL"/>
        </w:rPr>
        <w:t xml:space="preserve">dotyczy postępowania o udzielenie zamówienia publicznego: </w:t>
      </w:r>
      <w:r w:rsidR="001D7152" w:rsidRPr="001D7152">
        <w:rPr>
          <w:rFonts w:ascii="Times New Roman" w:eastAsia="Times New Roman" w:hAnsi="Times New Roman" w:cs="Times New Roman"/>
          <w:lang w:eastAsia="pl-PL"/>
        </w:rPr>
        <w:t>Zorganizowanie i przeprowadzenie certyfikowanych szkoleń obejmujących blok tematyczny p.n.: „</w:t>
      </w:r>
      <w:r w:rsidR="001D7152" w:rsidRPr="001D7152">
        <w:rPr>
          <w:rFonts w:ascii="Times New Roman" w:eastAsia="Times New Roman" w:hAnsi="Times New Roman" w:cs="Times New Roman"/>
          <w:b/>
          <w:lang w:eastAsia="pl-PL"/>
        </w:rPr>
        <w:t xml:space="preserve">Warsztaty kształtujące świadomość niepełnosprawności” </w:t>
      </w:r>
      <w:r w:rsidR="001D7152" w:rsidRPr="001D7152">
        <w:rPr>
          <w:rFonts w:ascii="Times New Roman" w:eastAsia="Times New Roman" w:hAnsi="Times New Roman" w:cs="Times New Roman"/>
          <w:lang w:eastAsia="pl-PL"/>
        </w:rPr>
        <w:t>z zapewnieniem lunchu.</w:t>
      </w:r>
    </w:p>
    <w:p w14:paraId="5ED5B93D" w14:textId="77777777" w:rsidR="000754A7" w:rsidRPr="003617D8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8303A31" w14:textId="7356B3A7" w:rsidR="003052CF" w:rsidRPr="003617D8" w:rsidRDefault="00E25BC4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3617D8">
        <w:rPr>
          <w:rFonts w:ascii="Times New Roman" w:eastAsia="Calibri" w:hAnsi="Times New Roman" w:cs="Times New Roman"/>
        </w:rPr>
        <w:t xml:space="preserve">Działając na podstawie art. 253 </w:t>
      </w:r>
      <w:r w:rsidR="003052CF" w:rsidRPr="003617D8">
        <w:rPr>
          <w:rFonts w:ascii="Times New Roman" w:eastAsia="Calibri" w:hAnsi="Times New Roman" w:cs="Times New Roman"/>
        </w:rPr>
        <w:t xml:space="preserve">ust. 2 </w:t>
      </w:r>
      <w:r w:rsidR="000754A7" w:rsidRPr="003617D8">
        <w:rPr>
          <w:rFonts w:ascii="Times New Roman" w:eastAsia="Calibri" w:hAnsi="Times New Roman" w:cs="Times New Roman"/>
        </w:rPr>
        <w:t>ustawy z 11 września 2019 r</w:t>
      </w:r>
      <w:r w:rsidR="00D56EB9" w:rsidRPr="003617D8">
        <w:rPr>
          <w:rFonts w:ascii="Times New Roman" w:eastAsia="Calibri" w:hAnsi="Times New Roman" w:cs="Times New Roman"/>
        </w:rPr>
        <w:t xml:space="preserve">. – </w:t>
      </w:r>
      <w:r w:rsidR="000754A7" w:rsidRPr="003617D8">
        <w:rPr>
          <w:rFonts w:ascii="Times New Roman" w:eastAsia="Calibri" w:hAnsi="Times New Roman" w:cs="Times New Roman"/>
        </w:rPr>
        <w:t>Prawo zamówień publicznych (</w:t>
      </w:r>
      <w:proofErr w:type="spellStart"/>
      <w:r w:rsidR="003C31AB">
        <w:rPr>
          <w:rFonts w:ascii="Times New Roman" w:eastAsia="Calibri" w:hAnsi="Times New Roman" w:cs="Times New Roman"/>
        </w:rPr>
        <w:t>t.j</w:t>
      </w:r>
      <w:proofErr w:type="spellEnd"/>
      <w:r w:rsidR="003C31AB">
        <w:rPr>
          <w:rFonts w:ascii="Times New Roman" w:eastAsia="Calibri" w:hAnsi="Times New Roman" w:cs="Times New Roman"/>
        </w:rPr>
        <w:t xml:space="preserve">. </w:t>
      </w:r>
      <w:r w:rsidR="000754A7" w:rsidRPr="003617D8">
        <w:rPr>
          <w:rFonts w:ascii="Times New Roman" w:eastAsia="Calibri" w:hAnsi="Times New Roman" w:cs="Times New Roman"/>
        </w:rPr>
        <w:t xml:space="preserve">Dz.U. </w:t>
      </w:r>
      <w:r w:rsidR="003C31AB">
        <w:rPr>
          <w:rFonts w:ascii="Times New Roman" w:eastAsia="Calibri" w:hAnsi="Times New Roman" w:cs="Times New Roman"/>
        </w:rPr>
        <w:t>z 2021 poz. 1129</w:t>
      </w:r>
      <w:r w:rsidR="000754A7" w:rsidRPr="003617D8">
        <w:rPr>
          <w:rFonts w:ascii="Times New Roman" w:eastAsia="Calibri" w:hAnsi="Times New Roman" w:cs="Times New Roman"/>
        </w:rPr>
        <w:t>) – dalej</w:t>
      </w:r>
      <w:r w:rsidR="00D56EB9" w:rsidRPr="003617D8">
        <w:rPr>
          <w:rFonts w:ascii="Times New Roman" w:eastAsia="Calibri" w:hAnsi="Times New Roman" w:cs="Times New Roman"/>
        </w:rPr>
        <w:t>:</w:t>
      </w:r>
      <w:r w:rsidR="000754A7" w:rsidRPr="003617D8">
        <w:rPr>
          <w:rFonts w:ascii="Times New Roman" w:eastAsia="Calibri" w:hAnsi="Times New Roman" w:cs="Times New Roman"/>
        </w:rPr>
        <w:t xml:space="preserve"> ustawa </w:t>
      </w:r>
      <w:proofErr w:type="spellStart"/>
      <w:r w:rsidR="000754A7" w:rsidRPr="003617D8">
        <w:rPr>
          <w:rFonts w:ascii="Times New Roman" w:eastAsia="Calibri" w:hAnsi="Times New Roman" w:cs="Times New Roman"/>
        </w:rPr>
        <w:t>Pzp</w:t>
      </w:r>
      <w:proofErr w:type="spellEnd"/>
      <w:r w:rsidR="000754A7" w:rsidRPr="003617D8">
        <w:rPr>
          <w:rFonts w:ascii="Times New Roman" w:eastAsia="Calibri" w:hAnsi="Times New Roman" w:cs="Times New Roman"/>
        </w:rPr>
        <w:t xml:space="preserve">, </w:t>
      </w:r>
      <w:r w:rsidR="003052CF" w:rsidRPr="003617D8">
        <w:rPr>
          <w:rFonts w:ascii="Times New Roman" w:eastAsia="Calibri" w:hAnsi="Times New Roman" w:cs="Times New Roman"/>
        </w:rPr>
        <w:t xml:space="preserve">zamawiający informuje, że dokonał wyboru oferty najkorzystniejszej. </w:t>
      </w:r>
    </w:p>
    <w:p w14:paraId="09BB998A" w14:textId="77777777" w:rsidR="006A732C" w:rsidRDefault="003052CF" w:rsidP="006A732C">
      <w:pPr>
        <w:spacing w:after="0" w:line="240" w:lineRule="auto"/>
        <w:rPr>
          <w:rFonts w:ascii="Times New Roman" w:eastAsia="Calibri" w:hAnsi="Times New Roman" w:cs="Times New Roman"/>
        </w:rPr>
      </w:pPr>
      <w:r w:rsidRPr="003617D8">
        <w:rPr>
          <w:rFonts w:ascii="Times New Roman" w:eastAsia="Calibri" w:hAnsi="Times New Roman" w:cs="Times New Roman"/>
        </w:rPr>
        <w:t>Jako ofertę najkorzystniejszą</w:t>
      </w:r>
      <w:r w:rsidR="003C31AB">
        <w:rPr>
          <w:rFonts w:ascii="Times New Roman" w:eastAsia="Calibri" w:hAnsi="Times New Roman" w:cs="Times New Roman"/>
        </w:rPr>
        <w:t xml:space="preserve"> Zamawiający wybrał:</w:t>
      </w:r>
    </w:p>
    <w:p w14:paraId="2E77D2BB" w14:textId="7CFDEBBE" w:rsidR="001D7152" w:rsidRPr="006A732C" w:rsidRDefault="001D7152" w:rsidP="006A732C">
      <w:pPr>
        <w:spacing w:after="0" w:line="240" w:lineRule="auto"/>
        <w:rPr>
          <w:rFonts w:ascii="Times New Roman" w:eastAsia="Calibri" w:hAnsi="Times New Roman" w:cs="Times New Roman"/>
        </w:rPr>
      </w:pPr>
      <w:r w:rsidRPr="001D7152">
        <w:rPr>
          <w:rFonts w:ascii="Times New Roman" w:hAnsi="Times New Roman" w:cs="Times New Roman"/>
          <w:b/>
          <w:caps/>
          <w:color w:val="000000"/>
        </w:rPr>
        <w:t>Stowarzyszenie „KARUZELA”</w:t>
      </w:r>
    </w:p>
    <w:p w14:paraId="45DC1F35" w14:textId="447E60EB" w:rsidR="001D7152" w:rsidRPr="001D7152" w:rsidRDefault="001D7152" w:rsidP="006A732C">
      <w:pPr>
        <w:spacing w:after="0" w:line="240" w:lineRule="auto"/>
        <w:rPr>
          <w:rFonts w:ascii="Times New Roman" w:hAnsi="Times New Roman" w:cs="Times New Roman"/>
          <w:b/>
          <w:caps/>
          <w:color w:val="000000"/>
        </w:rPr>
      </w:pPr>
      <w:r>
        <w:rPr>
          <w:rFonts w:ascii="Times New Roman" w:hAnsi="Times New Roman" w:cs="Times New Roman"/>
          <w:b/>
          <w:caps/>
          <w:color w:val="000000"/>
        </w:rPr>
        <w:t>ul</w:t>
      </w:r>
      <w:r w:rsidRPr="001D7152">
        <w:rPr>
          <w:rFonts w:ascii="Times New Roman" w:hAnsi="Times New Roman" w:cs="Times New Roman"/>
          <w:b/>
          <w:caps/>
          <w:color w:val="000000"/>
        </w:rPr>
        <w:t>. CICHA 8/10/161</w:t>
      </w:r>
    </w:p>
    <w:p w14:paraId="4159D1D0" w14:textId="28A614D7" w:rsidR="001D7152" w:rsidRPr="001D7152" w:rsidRDefault="001D7152" w:rsidP="006A732C">
      <w:pPr>
        <w:spacing w:after="0" w:line="240" w:lineRule="auto"/>
        <w:rPr>
          <w:rFonts w:ascii="Times New Roman" w:eastAsia="Calibri" w:hAnsi="Times New Roman" w:cs="Times New Roman"/>
        </w:rPr>
      </w:pPr>
      <w:r w:rsidRPr="001D7152">
        <w:rPr>
          <w:rFonts w:ascii="Times New Roman" w:hAnsi="Times New Roman" w:cs="Times New Roman"/>
          <w:b/>
          <w:caps/>
          <w:color w:val="000000"/>
        </w:rPr>
        <w:t>26-600 radom</w:t>
      </w:r>
    </w:p>
    <w:p w14:paraId="2B84C2B9" w14:textId="277B5432" w:rsidR="003C31AB" w:rsidRPr="003C31AB" w:rsidRDefault="003C31AB" w:rsidP="006A732C">
      <w:pPr>
        <w:spacing w:after="0" w:line="240" w:lineRule="auto"/>
        <w:ind w:right="108"/>
        <w:jc w:val="both"/>
        <w:rPr>
          <w:rFonts w:ascii="Times New Roman" w:hAnsi="Times New Roman" w:cs="Times New Roman"/>
        </w:rPr>
      </w:pPr>
      <w:r w:rsidRPr="003C31AB">
        <w:rPr>
          <w:rFonts w:ascii="Times New Roman" w:hAnsi="Times New Roman" w:cs="Times New Roman"/>
          <w:b/>
        </w:rPr>
        <w:t xml:space="preserve">Na kwotę  brutto </w:t>
      </w:r>
      <w:r w:rsidR="001D7152" w:rsidRPr="006A732C">
        <w:rPr>
          <w:rFonts w:ascii="Times New Roman" w:hAnsi="Times New Roman" w:cs="Times New Roman"/>
          <w:b/>
        </w:rPr>
        <w:t>72.481,20 zł</w:t>
      </w:r>
    </w:p>
    <w:p w14:paraId="614AE1F1" w14:textId="77777777" w:rsidR="003617D8" w:rsidRDefault="003617D8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196E1AF5" w14:textId="69BE4C9F" w:rsidR="004B0698" w:rsidRPr="003C31AB" w:rsidRDefault="006065CE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3C31AB">
        <w:rPr>
          <w:rFonts w:ascii="Times New Roman" w:eastAsia="Calibri" w:hAnsi="Times New Roman" w:cs="Times New Roman"/>
          <w:b/>
        </w:rPr>
        <w:t>Uzasadnienie :</w:t>
      </w:r>
    </w:p>
    <w:p w14:paraId="7817307E" w14:textId="0AEBF3FC" w:rsidR="004B0698" w:rsidRPr="003617D8" w:rsidRDefault="001D7152" w:rsidP="004B0698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Oferta spełnia</w:t>
      </w:r>
      <w:r w:rsidR="004B0698" w:rsidRPr="003617D8">
        <w:rPr>
          <w:rFonts w:ascii="Times New Roman" w:eastAsia="Calibri" w:hAnsi="Times New Roman" w:cs="Times New Roman"/>
        </w:rPr>
        <w:t xml:space="preserve">  wszystkie wymagania przedstawione w ustawie i specyfikacji w</w:t>
      </w:r>
      <w:r>
        <w:rPr>
          <w:rFonts w:ascii="Times New Roman" w:eastAsia="Calibri" w:hAnsi="Times New Roman" w:cs="Times New Roman"/>
        </w:rPr>
        <w:t xml:space="preserve">arunków zamówienia oraz uzyskała </w:t>
      </w:r>
      <w:r w:rsidR="004B0698" w:rsidRPr="003617D8">
        <w:rPr>
          <w:rFonts w:ascii="Times New Roman" w:eastAsia="Calibri" w:hAnsi="Times New Roman" w:cs="Times New Roman"/>
        </w:rPr>
        <w:t>najwyższą ilość punktów przyznaną w oparci</w:t>
      </w:r>
      <w:r>
        <w:rPr>
          <w:rFonts w:ascii="Times New Roman" w:eastAsia="Calibri" w:hAnsi="Times New Roman" w:cs="Times New Roman"/>
        </w:rPr>
        <w:t>u o ustalone kryteria. Wykonawca spełnia</w:t>
      </w:r>
      <w:r w:rsidR="004B0698" w:rsidRPr="003617D8">
        <w:rPr>
          <w:rFonts w:ascii="Times New Roman" w:eastAsia="Calibri" w:hAnsi="Times New Roman" w:cs="Times New Roman"/>
        </w:rPr>
        <w:t xml:space="preserve"> warunki udziału w postępowaniu. </w:t>
      </w:r>
    </w:p>
    <w:p w14:paraId="300CDA15" w14:textId="77777777" w:rsidR="004B0698" w:rsidRPr="003617D8" w:rsidRDefault="004B0698" w:rsidP="003052C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6798E702" w14:textId="1840D395" w:rsidR="001D7152" w:rsidRPr="006A732C" w:rsidRDefault="003052CF" w:rsidP="006A73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C31AB">
        <w:rPr>
          <w:rFonts w:ascii="Times New Roman" w:eastAsia="Calibri" w:hAnsi="Times New Roman" w:cs="Times New Roman"/>
          <w:b/>
        </w:rPr>
        <w:t>Ranking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693"/>
        <w:gridCol w:w="1134"/>
        <w:gridCol w:w="1416"/>
        <w:gridCol w:w="1701"/>
        <w:gridCol w:w="1417"/>
      </w:tblGrid>
      <w:tr w:rsidR="001D7152" w:rsidRPr="00AA160C" w14:paraId="7607F199" w14:textId="77777777" w:rsidTr="006A732C">
        <w:tc>
          <w:tcPr>
            <w:tcW w:w="706" w:type="dxa"/>
            <w:shd w:val="clear" w:color="auto" w:fill="auto"/>
          </w:tcPr>
          <w:p w14:paraId="6FE3324F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b/>
                <w:sz w:val="18"/>
                <w:szCs w:val="18"/>
              </w:rPr>
              <w:t>Nr oferty</w:t>
            </w:r>
          </w:p>
        </w:tc>
        <w:tc>
          <w:tcPr>
            <w:tcW w:w="2693" w:type="dxa"/>
            <w:shd w:val="clear" w:color="auto" w:fill="auto"/>
          </w:tcPr>
          <w:p w14:paraId="7A0DE0D4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b/>
                <w:sz w:val="18"/>
                <w:szCs w:val="18"/>
              </w:rPr>
              <w:t>Nazwa firmy</w:t>
            </w:r>
          </w:p>
        </w:tc>
        <w:tc>
          <w:tcPr>
            <w:tcW w:w="1134" w:type="dxa"/>
            <w:shd w:val="clear" w:color="auto" w:fill="auto"/>
          </w:tcPr>
          <w:p w14:paraId="01772705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Kryterium cena          </w:t>
            </w:r>
          </w:p>
          <w:p w14:paraId="5320A3FC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b/>
                <w:sz w:val="18"/>
                <w:szCs w:val="18"/>
              </w:rPr>
              <w:t>„c”</w:t>
            </w:r>
          </w:p>
          <w:p w14:paraId="263FEB18" w14:textId="77777777" w:rsidR="001D7152" w:rsidRPr="006A732C" w:rsidRDefault="001D7152" w:rsidP="00315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D2AAFE9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b/>
                <w:sz w:val="18"/>
                <w:szCs w:val="18"/>
              </w:rPr>
              <w:t>Doświadczenie osoby dedykowanej do prowadzenia szkoleń  „d”</w:t>
            </w:r>
          </w:p>
          <w:p w14:paraId="69AB86B0" w14:textId="77777777" w:rsidR="001D7152" w:rsidRPr="006A732C" w:rsidRDefault="001D7152" w:rsidP="003152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FC24038" w14:textId="576AB7FD" w:rsidR="001D7152" w:rsidRPr="006A732C" w:rsidRDefault="001D7152" w:rsidP="003152D0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proofErr w:type="spellStart"/>
            <w:r w:rsidRPr="006A73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Bezkosztowe</w:t>
            </w:r>
            <w:proofErr w:type="spellEnd"/>
            <w:r w:rsidRPr="006A73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odwoływanie szk</w:t>
            </w:r>
            <w:r w:rsidR="006A73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olenia na dzień przed szkoleniem</w:t>
            </w:r>
            <w:r w:rsidRPr="006A73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  <w:r w:rsidR="006A73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  </w:t>
            </w:r>
            <w:r w:rsidRPr="006A73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</w:t>
            </w:r>
            <w:r w:rsidR="006A73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              </w:t>
            </w:r>
            <w:r w:rsidRPr="006A732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„o”</w:t>
            </w:r>
          </w:p>
        </w:tc>
        <w:tc>
          <w:tcPr>
            <w:tcW w:w="1417" w:type="dxa"/>
            <w:shd w:val="clear" w:color="auto" w:fill="auto"/>
          </w:tcPr>
          <w:p w14:paraId="3A269AA8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b/>
                <w:sz w:val="18"/>
                <w:szCs w:val="18"/>
              </w:rPr>
              <w:t>Suma uzyskanych punktów podczas oceny</w:t>
            </w:r>
          </w:p>
        </w:tc>
      </w:tr>
      <w:tr w:rsidR="001D7152" w:rsidRPr="00AA160C" w14:paraId="7C5A2610" w14:textId="77777777" w:rsidTr="006A732C">
        <w:trPr>
          <w:trHeight w:val="565"/>
        </w:trPr>
        <w:tc>
          <w:tcPr>
            <w:tcW w:w="706" w:type="dxa"/>
            <w:shd w:val="clear" w:color="auto" w:fill="auto"/>
          </w:tcPr>
          <w:p w14:paraId="29CC813B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693" w:type="dxa"/>
            <w:shd w:val="clear" w:color="auto" w:fill="auto"/>
          </w:tcPr>
          <w:p w14:paraId="258677A5" w14:textId="77777777" w:rsidR="001D7152" w:rsidRPr="006A732C" w:rsidRDefault="001D7152" w:rsidP="006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sz w:val="18"/>
                <w:szCs w:val="18"/>
              </w:rPr>
              <w:t>MAIK GROUP ARTUR MAIK</w:t>
            </w:r>
          </w:p>
          <w:p w14:paraId="32A8CC29" w14:textId="77777777" w:rsidR="001D7152" w:rsidRPr="006A732C" w:rsidRDefault="001D7152" w:rsidP="006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sz w:val="18"/>
                <w:szCs w:val="18"/>
              </w:rPr>
              <w:t>PODSTROBÓW 6A,</w:t>
            </w:r>
          </w:p>
          <w:p w14:paraId="58A015BB" w14:textId="49495CBC" w:rsidR="001D7152" w:rsidRPr="006A732C" w:rsidRDefault="001D7152" w:rsidP="006A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sz w:val="18"/>
                <w:szCs w:val="18"/>
              </w:rPr>
              <w:t>96-115 NOWY KAWĘCZYN</w:t>
            </w:r>
          </w:p>
        </w:tc>
        <w:tc>
          <w:tcPr>
            <w:tcW w:w="5668" w:type="dxa"/>
            <w:gridSpan w:val="4"/>
            <w:shd w:val="clear" w:color="auto" w:fill="auto"/>
          </w:tcPr>
          <w:p w14:paraId="106E8E6A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sz w:val="18"/>
                <w:szCs w:val="18"/>
              </w:rPr>
              <w:t>Oferta odrzucona</w:t>
            </w:r>
          </w:p>
        </w:tc>
      </w:tr>
      <w:tr w:rsidR="001D7152" w:rsidRPr="00AA160C" w14:paraId="27530217" w14:textId="77777777" w:rsidTr="006A732C">
        <w:tc>
          <w:tcPr>
            <w:tcW w:w="706" w:type="dxa"/>
            <w:shd w:val="clear" w:color="auto" w:fill="auto"/>
          </w:tcPr>
          <w:p w14:paraId="29731E70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693" w:type="dxa"/>
            <w:shd w:val="clear" w:color="auto" w:fill="auto"/>
          </w:tcPr>
          <w:p w14:paraId="40637472" w14:textId="77777777" w:rsidR="001D7152" w:rsidRPr="006A732C" w:rsidRDefault="001D7152" w:rsidP="006A732C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Stowarzyszenie „KARUZELA”</w:t>
            </w:r>
          </w:p>
          <w:p w14:paraId="42771760" w14:textId="77777777" w:rsidR="001D7152" w:rsidRPr="006A732C" w:rsidRDefault="001D7152" w:rsidP="006A732C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UL. CICHA 8/10/161</w:t>
            </w:r>
          </w:p>
          <w:p w14:paraId="6DC88F2B" w14:textId="77777777" w:rsidR="001D7152" w:rsidRPr="006A732C" w:rsidRDefault="001D7152" w:rsidP="006A732C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caps/>
                <w:color w:val="000000"/>
                <w:sz w:val="18"/>
                <w:szCs w:val="18"/>
              </w:rPr>
              <w:t>26-600 radom</w:t>
            </w:r>
          </w:p>
        </w:tc>
        <w:tc>
          <w:tcPr>
            <w:tcW w:w="1134" w:type="dxa"/>
            <w:shd w:val="clear" w:color="auto" w:fill="auto"/>
          </w:tcPr>
          <w:p w14:paraId="422967E5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6" w:type="dxa"/>
            <w:shd w:val="clear" w:color="auto" w:fill="auto"/>
          </w:tcPr>
          <w:p w14:paraId="49839F06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5978730F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7CE2E408" w14:textId="77777777" w:rsidR="001D7152" w:rsidRPr="006A732C" w:rsidRDefault="001D7152" w:rsidP="003152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732C">
              <w:rPr>
                <w:rFonts w:ascii="Times New Roman" w:hAnsi="Times New Roman" w:cs="Times New Roman"/>
                <w:b/>
                <w:sz w:val="18"/>
                <w:szCs w:val="18"/>
              </w:rPr>
              <w:t>100,00</w:t>
            </w:r>
          </w:p>
        </w:tc>
      </w:tr>
    </w:tbl>
    <w:p w14:paraId="4C127778" w14:textId="50FC3E32" w:rsidR="003C31AB" w:rsidRDefault="003C31AB" w:rsidP="003C31AB">
      <w:r w:rsidRPr="003617D8">
        <w:tab/>
      </w:r>
      <w:r w:rsidRPr="003617D8">
        <w:tab/>
      </w:r>
    </w:p>
    <w:p w14:paraId="7B7E0378" w14:textId="3E4AA760" w:rsidR="003C31AB" w:rsidRPr="003C31AB" w:rsidRDefault="003C31AB" w:rsidP="003C31AB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C31AB">
        <w:rPr>
          <w:rFonts w:ascii="Times New Roman" w:hAnsi="Times New Roman" w:cs="Times New Roman"/>
          <w:sz w:val="20"/>
          <w:szCs w:val="20"/>
        </w:rPr>
        <w:t xml:space="preserve">Prorektor ds. </w:t>
      </w:r>
      <w:r w:rsidR="001D7152">
        <w:rPr>
          <w:rFonts w:ascii="Times New Roman" w:hAnsi="Times New Roman" w:cs="Times New Roman"/>
          <w:sz w:val="20"/>
          <w:szCs w:val="20"/>
        </w:rPr>
        <w:t>badań naukowych</w:t>
      </w:r>
    </w:p>
    <w:p w14:paraId="2C57FA5F" w14:textId="77777777" w:rsidR="003C31AB" w:rsidRPr="003C31AB" w:rsidRDefault="003C31AB" w:rsidP="003C31A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2CD804" w14:textId="0C232473" w:rsidR="003C31AB" w:rsidRPr="00C6505B" w:rsidRDefault="003C31AB" w:rsidP="003C31AB">
      <w:pPr>
        <w:spacing w:after="0" w:line="240" w:lineRule="auto"/>
        <w:ind w:left="4248"/>
        <w:jc w:val="both"/>
        <w:rPr>
          <w:sz w:val="20"/>
          <w:szCs w:val="20"/>
        </w:rPr>
      </w:pPr>
      <w:r w:rsidRPr="003C31A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D7152">
        <w:rPr>
          <w:rFonts w:ascii="Times New Roman" w:hAnsi="Times New Roman" w:cs="Times New Roman"/>
          <w:sz w:val="20"/>
          <w:szCs w:val="20"/>
        </w:rPr>
        <w:t xml:space="preserve">    dr hab. inż. Wojciech Żurowski</w:t>
      </w:r>
      <w:r w:rsidRPr="003C31AB">
        <w:rPr>
          <w:rFonts w:ascii="Times New Roman" w:hAnsi="Times New Roman" w:cs="Times New Roman"/>
          <w:sz w:val="20"/>
          <w:szCs w:val="20"/>
        </w:rPr>
        <w:t>, prof. UTH</w:t>
      </w:r>
      <w:r w:rsidRPr="00C6505B">
        <w:rPr>
          <w:sz w:val="20"/>
          <w:szCs w:val="20"/>
        </w:rPr>
        <w:t xml:space="preserve"> Rad. </w:t>
      </w:r>
    </w:p>
    <w:p w14:paraId="2C6623E0" w14:textId="77777777" w:rsidR="003C31AB" w:rsidRPr="003617D8" w:rsidRDefault="003C31AB" w:rsidP="005007F6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</w:p>
    <w:sectPr w:rsidR="003C31AB" w:rsidRPr="003617D8" w:rsidSect="00EE55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3508" w14:textId="77777777" w:rsidR="00341A15" w:rsidRDefault="00341A15" w:rsidP="003C31AB">
      <w:pPr>
        <w:spacing w:after="0" w:line="240" w:lineRule="auto"/>
      </w:pPr>
      <w:r>
        <w:separator/>
      </w:r>
    </w:p>
  </w:endnote>
  <w:endnote w:type="continuationSeparator" w:id="0">
    <w:p w14:paraId="2274E662" w14:textId="77777777" w:rsidR="00341A15" w:rsidRDefault="00341A15" w:rsidP="003C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A270D" w14:textId="77777777" w:rsidR="001D7152" w:rsidRPr="000A6781" w:rsidRDefault="001D7152" w:rsidP="001D7152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>Biuro Projektu: Uniwersytet Technologiczno-Humanistyczny im. Kazimierza Pułaskiego w Radomiu</w:t>
    </w:r>
  </w:p>
  <w:p w14:paraId="50990E90" w14:textId="77777777" w:rsidR="001D7152" w:rsidRPr="000A6781" w:rsidRDefault="001D7152" w:rsidP="001D7152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Rektorat, 26-600 Radom, ul. J. Malczewskiego 29, pok. 23 </w:t>
    </w:r>
  </w:p>
  <w:p w14:paraId="1AD09949" w14:textId="77777777" w:rsidR="001D7152" w:rsidRPr="000A6781" w:rsidRDefault="001D7152" w:rsidP="001D7152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de-DE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tel. (48) 361 72 82, 507-816-993; </w:t>
    </w:r>
  </w:p>
  <w:p w14:paraId="4F95395F" w14:textId="77777777" w:rsidR="001D7152" w:rsidRPr="000A6781" w:rsidRDefault="001D7152" w:rsidP="001D7152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pt-BR"/>
      </w:rPr>
    </w:pP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e-mail: uthdostepny@uthrad.pl</w:t>
    </w:r>
    <w:r w:rsidRPr="000A6781">
      <w:rPr>
        <w:rFonts w:ascii="Calibri" w:eastAsia="Times New Roman" w:hAnsi="Calibri" w:cs="Times New Roman"/>
        <w:sz w:val="20"/>
        <w:szCs w:val="20"/>
        <w:lang w:val="pt-BR"/>
      </w:rPr>
      <w:t xml:space="preserve">; </w:t>
    </w: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https://uthdostepny.uniwersytetradom.pl/</w:t>
    </w:r>
  </w:p>
  <w:p w14:paraId="4810CD3F" w14:textId="77777777" w:rsidR="001D7152" w:rsidRPr="001D7152" w:rsidRDefault="001D7152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BA1FE" w14:textId="77777777" w:rsidR="00341A15" w:rsidRDefault="00341A15" w:rsidP="003C31AB">
      <w:pPr>
        <w:spacing w:after="0" w:line="240" w:lineRule="auto"/>
      </w:pPr>
      <w:r>
        <w:separator/>
      </w:r>
    </w:p>
  </w:footnote>
  <w:footnote w:type="continuationSeparator" w:id="0">
    <w:p w14:paraId="6AFE0C69" w14:textId="77777777" w:rsidR="00341A15" w:rsidRDefault="00341A15" w:rsidP="003C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47831" w14:textId="77777777" w:rsidR="001D7152" w:rsidRDefault="001D7152" w:rsidP="001D7152">
    <w:pPr>
      <w:pStyle w:val="Nagwek"/>
    </w:pPr>
    <w:r w:rsidRPr="000A6781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5A5DE25B" wp14:editId="5EC1A4FC">
          <wp:extent cx="5760720" cy="572663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33C718" w14:textId="77777777" w:rsidR="001D7152" w:rsidRPr="000A6781" w:rsidRDefault="001D7152" w:rsidP="001D7152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bCs/>
        <w:sz w:val="17"/>
        <w:szCs w:val="17"/>
        <w:lang w:eastAsia="pl-PL"/>
      </w:rPr>
    </w:pPr>
    <w:r w:rsidRPr="000A6781">
      <w:rPr>
        <w:rFonts w:ascii="Calibri" w:eastAsia="Times New Roman" w:hAnsi="Calibri" w:cs="Calibri"/>
        <w:sz w:val="17"/>
        <w:szCs w:val="17"/>
        <w:lang w:eastAsia="pl-PL"/>
      </w:rPr>
      <w:t>Projekt nr POWR.03.05.00-00-A059/20</w:t>
    </w:r>
    <w:r w:rsidRPr="000A6781">
      <w:rPr>
        <w:rFonts w:ascii="Calibri" w:eastAsia="Times New Roman" w:hAnsi="Calibri" w:cs="Calibri"/>
        <w:bCs/>
        <w:sz w:val="17"/>
        <w:szCs w:val="17"/>
        <w:lang w:eastAsia="pl-PL"/>
      </w:rPr>
      <w:t xml:space="preserve">, </w:t>
    </w:r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>pt. „</w:t>
    </w:r>
    <w:proofErr w:type="spellStart"/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>UTHRad</w:t>
    </w:r>
    <w:proofErr w:type="spellEnd"/>
    <w:r w:rsidRPr="000A6781">
      <w:rPr>
        <w:rFonts w:ascii="Calibri" w:eastAsia="Times New Roman" w:hAnsi="Calibri" w:cs="Calibri"/>
        <w:b/>
        <w:bCs/>
        <w:sz w:val="17"/>
        <w:szCs w:val="17"/>
        <w:lang w:eastAsia="pl-PL"/>
      </w:rPr>
      <w:t xml:space="preserve"> – dostępny dla wszystkich”</w:t>
    </w:r>
  </w:p>
  <w:p w14:paraId="7D69AEA5" w14:textId="77777777" w:rsidR="001D7152" w:rsidRPr="000A6781" w:rsidRDefault="001D7152" w:rsidP="001D7152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17"/>
        <w:szCs w:val="17"/>
        <w:lang w:eastAsia="pl-PL"/>
      </w:rPr>
    </w:pPr>
    <w:r w:rsidRPr="000A6781">
      <w:rPr>
        <w:rFonts w:ascii="Calibri" w:eastAsia="Times New Roman" w:hAnsi="Calibri" w:cs="Calibri"/>
        <w:sz w:val="17"/>
        <w:szCs w:val="17"/>
        <w:lang w:eastAsia="pl-PL"/>
      </w:rPr>
      <w:t>współfinansowany ze środków Unii Europejskiej w ramach Europejskiego Funduszu Społecznego</w:t>
    </w:r>
  </w:p>
  <w:p w14:paraId="6CC122AD" w14:textId="77777777" w:rsidR="001D7152" w:rsidRPr="000A6781" w:rsidRDefault="001D7152" w:rsidP="001D7152">
    <w:pPr>
      <w:tabs>
        <w:tab w:val="center" w:pos="4536"/>
        <w:tab w:val="right" w:pos="9072"/>
      </w:tabs>
      <w:spacing w:after="120"/>
      <w:rPr>
        <w:rFonts w:ascii="Calibri" w:eastAsia="Times New Roman" w:hAnsi="Calibri" w:cs="Calibri"/>
        <w:sz w:val="20"/>
        <w:szCs w:val="20"/>
      </w:rPr>
    </w:pPr>
    <w:r>
      <w:rPr>
        <w:rFonts w:ascii="Calibri" w:eastAsia="Times New Roman" w:hAnsi="Calibri" w:cs="Calibri"/>
        <w:sz w:val="20"/>
        <w:szCs w:val="20"/>
      </w:rPr>
      <w:tab/>
    </w:r>
    <w:r>
      <w:rPr>
        <w:rFonts w:ascii="Calibri" w:eastAsia="Times New Roman" w:hAnsi="Calibri" w:cs="Calibri"/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85C4B3F" wp14:editId="17BF883B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29CEC" id="Line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  <w:r>
      <w:rPr>
        <w:rFonts w:ascii="Calibri" w:eastAsia="Times New Roman" w:hAnsi="Calibri" w:cs="Calibri"/>
        <w:sz w:val="20"/>
        <w:szCs w:val="20"/>
      </w:rPr>
      <w:tab/>
    </w:r>
  </w:p>
  <w:p w14:paraId="61C98089" w14:textId="77777777" w:rsidR="003C31AB" w:rsidRDefault="003C31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754A7"/>
    <w:rsid w:val="00094C56"/>
    <w:rsid w:val="0012397A"/>
    <w:rsid w:val="00174846"/>
    <w:rsid w:val="001D7152"/>
    <w:rsid w:val="002C161E"/>
    <w:rsid w:val="002C68AC"/>
    <w:rsid w:val="002E6F0D"/>
    <w:rsid w:val="003052CF"/>
    <w:rsid w:val="00327779"/>
    <w:rsid w:val="00341A15"/>
    <w:rsid w:val="003617D8"/>
    <w:rsid w:val="003C31AB"/>
    <w:rsid w:val="003F05E3"/>
    <w:rsid w:val="003F513D"/>
    <w:rsid w:val="0042109E"/>
    <w:rsid w:val="004B0698"/>
    <w:rsid w:val="005007F6"/>
    <w:rsid w:val="005E09C2"/>
    <w:rsid w:val="006065CE"/>
    <w:rsid w:val="00664A2C"/>
    <w:rsid w:val="006668A3"/>
    <w:rsid w:val="006A732C"/>
    <w:rsid w:val="006F223B"/>
    <w:rsid w:val="00763EBA"/>
    <w:rsid w:val="007911F2"/>
    <w:rsid w:val="007E147C"/>
    <w:rsid w:val="008747C0"/>
    <w:rsid w:val="00891F07"/>
    <w:rsid w:val="00A706B5"/>
    <w:rsid w:val="00A72423"/>
    <w:rsid w:val="00A86DC0"/>
    <w:rsid w:val="00A9045D"/>
    <w:rsid w:val="00AD543C"/>
    <w:rsid w:val="00AF646B"/>
    <w:rsid w:val="00BC050F"/>
    <w:rsid w:val="00CA34E7"/>
    <w:rsid w:val="00CB4ABE"/>
    <w:rsid w:val="00D56EB9"/>
    <w:rsid w:val="00D918CB"/>
    <w:rsid w:val="00E25BC4"/>
    <w:rsid w:val="00E50046"/>
    <w:rsid w:val="00EE5587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666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AB"/>
  </w:style>
  <w:style w:type="paragraph" w:styleId="Stopka">
    <w:name w:val="footer"/>
    <w:basedOn w:val="Normalny"/>
    <w:link w:val="StopkaZnak"/>
    <w:uiPriority w:val="99"/>
    <w:unhideWhenUsed/>
    <w:rsid w:val="003C3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AB"/>
  </w:style>
  <w:style w:type="paragraph" w:styleId="NormalnyWeb">
    <w:name w:val="Normal (Web)"/>
    <w:basedOn w:val="Normalny"/>
    <w:uiPriority w:val="99"/>
    <w:unhideWhenUsed/>
    <w:rsid w:val="003C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eb</cp:lastModifiedBy>
  <cp:revision>3</cp:revision>
  <cp:lastPrinted>2021-04-26T11:10:00Z</cp:lastPrinted>
  <dcterms:created xsi:type="dcterms:W3CDTF">2021-10-05T07:58:00Z</dcterms:created>
  <dcterms:modified xsi:type="dcterms:W3CDTF">2021-10-05T08:14:00Z</dcterms:modified>
</cp:coreProperties>
</file>